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EBE6B" w14:textId="77777777" w:rsidR="00CF7413" w:rsidRDefault="009B2AD5"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w:pict w14:anchorId="491C0B7A">
          <v:shapetype id="_x0000_t32" coordsize="21600,21600" o:spt="32" o:oned="t" path="m,l21600,21600e" filled="f">
            <v:path arrowok="t" fillok="f" o:connecttype="none"/>
            <o:lock v:ext="edit" shapetype="t"/>
          </v:shapetype>
          <v:shape id="AutoShape 19" o:spid="_x0000_s1026" type="#_x0000_t32" style="position:absolute;left:0;text-align:left;margin-left:223.75pt;margin-top:-8.3pt;width:0;height:39.8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" strokecolor="#768692">
            <v:stroke dashstyle="dash"/>
          </v:shape>
        </w:pict>
      </w:r>
      <w:r>
        <w:rPr>
          <w:rFonts w:ascii="Verdana" w:hAnsi="Verdana"/>
          <w:b/>
          <w:noProof/>
          <w:sz w:val="20"/>
          <w:szCs w:val="20"/>
        </w:rPr>
        <w:pict w14:anchorId="53F123DB">
          <v:shape id="Arc 17" o:spid="_x0000_s1043" style="position:absolute;left:0;text-align:left;margin-left:223.75pt;margin-top:-21.7pt;width:15.45pt;height: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" adj="0,,0" path="m-1,nfc11929,,21600,9670,21600,21600em-1,nsc11929,,21600,9670,21600,21600l,21600,-1,xe" filled="f" strokecolor="#768692">
            <v:stroke dashstyle="dash" joinstyle="round"/>
            <v:formulas/>
            <v:path arrowok="t" o:extrusionok="f" o:connecttype="custom" o:connectlocs="0,0;196215,190500;0,190500" o:connectangles="0,0,0"/>
          </v:shape>
        </w:pict>
      </w:r>
      <w:r>
        <w:rPr>
          <w:rFonts w:ascii="Verdana" w:hAnsi="Verdana"/>
          <w:b/>
          <w:noProof/>
          <w:sz w:val="20"/>
          <w:szCs w:val="20"/>
        </w:rPr>
        <w:pict w14:anchorId="5020BF21">
          <v:shape id="AutoShape 13" o:spid="_x0000_s1042" type="#_x0000_t32" style="position:absolute;left:0;text-align:left;margin-left:240.8pt;margin-top:-21.7pt;width:326.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" strokecolor="#768692">
            <v:stroke dashstyle="dash"/>
          </v:shape>
        </w:pict>
      </w:r>
      <w:r w:rsidR="00E640BD">
        <w:rPr>
          <w:rFonts w:ascii="Verdana" w:hAnsi="Verdana"/>
          <w:b/>
          <w:sz w:val="20"/>
          <w:szCs w:val="20"/>
        </w:rPr>
        <w:t xml:space="preserve"> </w:t>
      </w:r>
    </w:p>
    <w:p w14:paraId="2CC62975" w14:textId="77777777" w:rsidR="00CF7413" w:rsidRDefault="009B2AD5"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w:pict w14:anchorId="686288B2">
          <v:rect id="Rectangle 8" o:spid="_x0000_s1041" style="position:absolute;left:0;text-align:left;margin-left:-92pt;margin-top:2.2pt;width:377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" fillcolor="#84bd00" stroked="f">
            <v:textbox>
              <w:txbxContent>
                <w:sdt>
                  <w:sdtPr>
                    <w:rPr>
                      <w:b/>
                      <w:color w:val="FFFFFF" w:themeColor="accent2"/>
                      <w:sz w:val="18"/>
                      <w:szCs w:val="18"/>
                    </w:rPr>
                    <w:id w:val="424773"/>
                  </w:sdtPr>
                  <w:sdtEndPr>
                    <w:rPr>
                      <w:b w:val="0"/>
                    </w:rPr>
                  </w:sdtEndPr>
                  <w:sdtContent>
                    <w:p w14:paraId="2F9453E0" w14:textId="37CF6C69" w:rsidR="00B86C99" w:rsidRPr="00B86C99" w:rsidRDefault="009B2AD5" w:rsidP="004E3BF6">
                      <w:pPr>
                        <w:ind w:left="1714"/>
                        <w:rPr>
                          <w:rFonts w:asciiTheme="minorHAnsi" w:hAnsiTheme="minorHAnsi"/>
                          <w:color w:val="FFFFFF" w:themeColor="accent2"/>
                          <w:sz w:val="24"/>
                          <w:szCs w:val="24"/>
                        </w:rPr>
                      </w:pPr>
                      <w:sdt>
                        <w:sdtPr>
                          <w:rPr>
                            <w:b/>
                            <w:color w:val="FFFFFF" w:themeColor="accent2"/>
                            <w:sz w:val="18"/>
                            <w:szCs w:val="18"/>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EndPr/>
                        <w:sdtContent>
                          <w:r w:rsidR="008A4607" w:rsidRPr="00ED2C2D">
                            <w:rPr>
                              <w:b/>
                              <w:color w:val="FFFFFF" w:themeColor="accent2"/>
                              <w:sz w:val="18"/>
                              <w:szCs w:val="18"/>
                            </w:rPr>
                            <w:t>Medical Coverage Policy |</w:t>
                          </w:r>
                        </w:sdtContent>
                      </w:sdt>
                      <w:r w:rsidR="00B86C99" w:rsidRPr="00ED2C2D">
                        <w:rPr>
                          <w:color w:val="FFFFFF" w:themeColor="accent2"/>
                          <w:sz w:val="18"/>
                          <w:szCs w:val="18"/>
                        </w:rPr>
                        <w:t xml:space="preserve"> </w:t>
                      </w:r>
                      <w:r w:rsidR="00B825CF" w:rsidRPr="00ED2C2D">
                        <w:rPr>
                          <w:color w:val="FFFFFF" w:themeColor="accent2"/>
                          <w:sz w:val="18"/>
                          <w:szCs w:val="18"/>
                        </w:rPr>
                        <w:t>Exondys (</w:t>
                      </w:r>
                      <w:r w:rsidR="00BD6EB7" w:rsidRPr="00ED2C2D">
                        <w:rPr>
                          <w:color w:val="FFFFFF" w:themeColor="accent2"/>
                          <w:sz w:val="18"/>
                          <w:szCs w:val="18"/>
                        </w:rPr>
                        <w:t>Eteplirsen</w:t>
                      </w:r>
                      <w:r w:rsidR="00B825CF" w:rsidRPr="00ED2C2D">
                        <w:rPr>
                          <w:color w:val="FFFFFF" w:themeColor="accent2"/>
                          <w:sz w:val="18"/>
                          <w:szCs w:val="18"/>
                        </w:rPr>
                        <w:t>)</w:t>
                      </w:r>
                      <w:r w:rsidR="00BD6EB7" w:rsidRPr="00ED2C2D">
                        <w:rPr>
                          <w:color w:val="FFFFFF" w:themeColor="accent2"/>
                          <w:sz w:val="18"/>
                          <w:szCs w:val="18"/>
                        </w:rPr>
                        <w:t xml:space="preserve"> for </w:t>
                      </w:r>
                      <w:r w:rsidR="00BD6EB7" w:rsidRPr="00BD6EB7">
                        <w:rPr>
                          <w:color w:val="FFFFFF" w:themeColor="accent2"/>
                          <w:sz w:val="18"/>
                          <w:szCs w:val="18"/>
                        </w:rPr>
                        <w:t>Duchenne Muscular Dystrophy</w:t>
                      </w:r>
                      <w:r w:rsidR="00994339" w:rsidRPr="00994339">
                        <w:rPr>
                          <w:color w:val="FFFFFF" w:themeColor="accent2"/>
                          <w:sz w:val="18"/>
                          <w:szCs w:val="18"/>
                        </w:rPr>
                        <w:t xml:space="preserve"> </w:t>
                      </w:r>
                    </w:p>
                  </w:sdtContent>
                </w:sdt>
              </w:txbxContent>
            </v:textbox>
          </v:rect>
        </w:pict>
      </w:r>
      <w:r>
        <w:rPr>
          <w:rFonts w:ascii="Verdana" w:hAnsi="Verdana"/>
          <w:b/>
          <w:noProof/>
          <w:sz w:val="20"/>
          <w:szCs w:val="20"/>
        </w:rPr>
        <w:pict w14:anchorId="06466CF2">
          <v:shape id="AutoShape 20" o:spid="_x0000_s1040" type="#_x0000_t32" style="position:absolute;left:0;text-align:left;margin-left:223.25pt;margin-top:45.65pt;width:.05pt;height:30.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" strokecolor="#768692">
            <v:stroke dashstyle="dash"/>
          </v:shape>
        </w:pict>
      </w:r>
      <w:sdt>
        <w:sdtPr>
          <w:rPr>
            <w:rFonts w:ascii="Verdana" w:hAnsi="Verdana"/>
            <w:b/>
            <w:noProof/>
            <w:sz w:val="20"/>
            <w:szCs w:val="20"/>
          </w:rPr>
          <w:id w:val="85163266"/>
          <w:lock w:val="sdtContentLocked"/>
          <w:picture/>
        </w:sdtPr>
        <w:sdtEndPr/>
        <w:sdtContent>
          <w:r w:rsidR="00CF7413">
            <w:rPr>
              <w:rFonts w:ascii="Verdana" w:hAnsi="Verdana"/>
              <w:b/>
              <w:noProof/>
              <w:sz w:val="20"/>
              <w:szCs w:val="20"/>
            </w:rPr>
            <w:drawing>
              <wp:inline distT="0" distB="0" distL="0" distR="0" wp14:anchorId="0508C0F7" wp14:editId="3BDF7DCD">
                <wp:extent cx="2468880" cy="753856"/>
                <wp:effectExtent l="19050" t="0" r="7620" b="0"/>
                <wp:docPr id="8" name="Picture 7" descr="bluecro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11" cstate="print"/>
                        <a:stretch>
                          <a:fillRect/>
                        </a:stretch>
                      </pic:blipFill>
                      <pic:spPr>
                        <a:xfrm>
                          <a:off x="0" y="0"/>
                          <a:ext cx="2468880" cy="753856"/>
                        </a:xfrm>
                        <a:prstGeom prst="rect">
                          <a:avLst/>
                        </a:prstGeom>
                      </pic:spPr>
                    </pic:pic>
                  </a:graphicData>
                </a:graphic>
              </wp:inline>
            </w:drawing>
          </w:r>
        </w:sdtContent>
      </w:sdt>
    </w:p>
    <w:p w14:paraId="4236F6BD" w14:textId="1DB7B018" w:rsidR="002900C9" w:rsidRPr="004A52A5" w:rsidRDefault="009B2AD5" w:rsidP="00095569">
      <w:pPr>
        <w:spacing w:after="120" w:line="240" w:lineRule="auto"/>
        <w:contextualSpacing/>
        <w:jc w:val="both"/>
        <w:outlineLvl w:val="0"/>
        <w:rPr>
          <w:rFonts w:asciiTheme="minorHAnsi" w:hAnsiTheme="minorHAnsi"/>
        </w:rPr>
      </w:pPr>
      <w:sdt>
        <w:sdtPr>
          <w:rPr>
            <w:rFonts w:ascii="Verdana" w:hAnsi="Verdana"/>
            <w:b/>
            <w:sz w:val="20"/>
            <w:szCs w:val="20"/>
          </w:rPr>
          <w:id w:val="6571360"/>
          <w:lock w:val="sdtContentLocked"/>
        </w:sdtPr>
        <w:sdtEndPr/>
        <w:sdtContent>
          <w:r w:rsidR="00482051" w:rsidRPr="00022C95">
            <w:rPr>
              <w:rFonts w:ascii="Verdana" w:hAnsi="Verdana"/>
              <w:b/>
              <w:sz w:val="18"/>
              <w:szCs w:val="18"/>
            </w:rPr>
            <w:t>EFFECTIVE DATE:</w:t>
          </w:r>
        </w:sdtContent>
      </w:sdt>
      <w:r w:rsidR="00482051" w:rsidRPr="00657DC9">
        <w:rPr>
          <w:rFonts w:ascii="Times New Roman" w:hAnsi="Times New Roman"/>
          <w:sz w:val="24"/>
          <w:szCs w:val="24"/>
        </w:rPr>
        <w:t xml:space="preserve"> </w:t>
      </w:r>
      <w:r w:rsidR="00F2652F">
        <w:rPr>
          <w:rFonts w:asciiTheme="minorHAnsi" w:hAnsiTheme="minorHAnsi"/>
        </w:rPr>
        <w:t>06</w:t>
      </w:r>
      <w:r w:rsidR="002900C9" w:rsidRPr="004A52A5">
        <w:rPr>
          <w:rFonts w:asciiTheme="minorHAnsi" w:hAnsiTheme="minorHAnsi"/>
        </w:rPr>
        <w:t>|</w:t>
      </w:r>
      <w:r w:rsidR="00F2652F">
        <w:rPr>
          <w:rFonts w:asciiTheme="minorHAnsi" w:hAnsiTheme="minorHAnsi"/>
        </w:rPr>
        <w:t>01</w:t>
      </w:r>
      <w:r w:rsidR="002900C9" w:rsidRPr="004A52A5">
        <w:rPr>
          <w:rFonts w:asciiTheme="minorHAnsi" w:hAnsiTheme="minorHAnsi"/>
        </w:rPr>
        <w:t>|</w:t>
      </w:r>
      <w:r w:rsidR="00F2652F">
        <w:rPr>
          <w:rFonts w:asciiTheme="minorHAnsi" w:hAnsiTheme="minorHAnsi"/>
        </w:rPr>
        <w:t>2018</w:t>
      </w:r>
    </w:p>
    <w:p w14:paraId="51A484CE" w14:textId="7B3CA956" w:rsidR="002900C9" w:rsidRPr="004A52A5" w:rsidRDefault="009B2AD5" w:rsidP="00095569">
      <w:pPr>
        <w:spacing w:after="120" w:line="240" w:lineRule="auto"/>
        <w:contextualSpacing/>
        <w:jc w:val="both"/>
        <w:outlineLvl w:val="0"/>
        <w:rPr>
          <w:rFonts w:asciiTheme="minorHAnsi" w:hAnsiTheme="minorHAnsi"/>
        </w:rPr>
      </w:pPr>
      <w:r>
        <w:rPr>
          <w:rFonts w:ascii="Verdana" w:hAnsi="Verdana"/>
          <w:b/>
          <w:noProof/>
          <w:sz w:val="20"/>
          <w:szCs w:val="20"/>
        </w:rPr>
        <w:pict w14:anchorId="2F87AC00">
          <v:shape id="Arc 18" o:spid="_x0000_s1039" style="position:absolute;left:0;text-align:left;margin-left:207.8pt;margin-top:4.6pt;width:15.45pt;height:15pt;rotation:11771683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" adj="0,,0" path="m-1,nfc11929,,21600,9670,21600,21600em-1,nsc11929,,21600,9670,21600,21600l,21600,-1,xe" filled="f" strokecolor="#768692">
            <v:stroke dashstyle="dash" joinstyle="round"/>
            <v:formulas/>
            <v:path arrowok="t" o:extrusionok="f" o:connecttype="custom" o:connectlocs="0,0;196215,190500;0,190500" o:connectangles="0,0,0"/>
          </v:shape>
        </w:pict>
      </w:r>
      <w:sdt>
        <w:sdtPr>
          <w:rPr>
            <w:rFonts w:ascii="Verdana" w:hAnsi="Verdana"/>
            <w:b/>
            <w:sz w:val="18"/>
            <w:szCs w:val="18"/>
          </w:rPr>
          <w:id w:val="6571361"/>
          <w:lock w:val="sdtContentLocked"/>
        </w:sdtPr>
        <w:sdtEndPr/>
        <w:sdtContent>
          <w:r w:rsidR="00482051" w:rsidRPr="00022C95">
            <w:rPr>
              <w:rFonts w:ascii="Verdana" w:hAnsi="Verdana"/>
              <w:b/>
              <w:sz w:val="18"/>
              <w:szCs w:val="18"/>
            </w:rPr>
            <w:t>POLICY LAST UPDATED:</w:t>
          </w:r>
        </w:sdtContent>
      </w:sdt>
      <w:r w:rsidR="00482051" w:rsidRPr="00657DC9">
        <w:rPr>
          <w:rFonts w:ascii="Times New Roman" w:hAnsi="Times New Roman"/>
          <w:sz w:val="24"/>
          <w:szCs w:val="24"/>
        </w:rPr>
        <w:t xml:space="preserve"> </w:t>
      </w:r>
      <w:r w:rsidR="00EE2057" w:rsidRPr="00EE2057">
        <w:rPr>
          <w:rFonts w:asciiTheme="minorHAnsi" w:hAnsiTheme="minorHAnsi"/>
        </w:rPr>
        <w:t>05</w:t>
      </w:r>
      <w:r w:rsidR="00340F5F" w:rsidRPr="00EE2057">
        <w:rPr>
          <w:rFonts w:asciiTheme="minorHAnsi" w:hAnsiTheme="minorHAnsi"/>
        </w:rPr>
        <w:t>|</w:t>
      </w:r>
      <w:r w:rsidR="00EE2057" w:rsidRPr="00EE2057">
        <w:rPr>
          <w:rFonts w:asciiTheme="minorHAnsi" w:hAnsiTheme="minorHAnsi"/>
        </w:rPr>
        <w:t>15</w:t>
      </w:r>
      <w:r w:rsidR="00BD6EB7" w:rsidRPr="00EE2057">
        <w:rPr>
          <w:rFonts w:asciiTheme="minorHAnsi" w:hAnsiTheme="minorHAnsi"/>
        </w:rPr>
        <w:t>|</w:t>
      </w:r>
      <w:r w:rsidR="00EE2057" w:rsidRPr="00EE2057">
        <w:rPr>
          <w:rFonts w:asciiTheme="minorHAnsi" w:hAnsiTheme="minorHAnsi"/>
        </w:rPr>
        <w:t>2018</w:t>
      </w:r>
    </w:p>
    <w:p w14:paraId="277020B1" w14:textId="77777777" w:rsidR="002900C9" w:rsidRPr="00657DC9" w:rsidRDefault="009B2AD5" w:rsidP="001E1B7D">
      <w:pPr>
        <w:spacing w:after="120" w:line="240" w:lineRule="auto"/>
        <w:contextualSpacing/>
        <w:jc w:val="both"/>
        <w:rPr>
          <w:rFonts w:ascii="Times New Roman" w:hAnsi="Times New Roman"/>
          <w:sz w:val="24"/>
          <w:szCs w:val="24"/>
        </w:rPr>
      </w:pPr>
      <w:r>
        <w:rPr>
          <w:rFonts w:ascii="Verdana" w:hAnsi="Verdana"/>
          <w:b/>
          <w:noProof/>
          <w:sz w:val="20"/>
          <w:szCs w:val="20"/>
        </w:rPr>
        <w:pict w14:anchorId="13A2F129">
          <v:shape id="AutoShape 12" o:spid="_x0000_s1038" type="#_x0000_t32" style="position:absolute;left:0;text-align:left;margin-left:-120.5pt;margin-top:7.9pt;width:32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" strokecolor="#768692">
            <v:stroke dashstyle="dash"/>
          </v:shape>
        </w:pict>
      </w:r>
    </w:p>
    <w:p w14:paraId="4335FB4E" w14:textId="77777777" w:rsidR="00015C7E" w:rsidRDefault="00015C7E" w:rsidP="0093368B">
      <w:pPr>
        <w:autoSpaceDE w:val="0"/>
        <w:autoSpaceDN w:val="0"/>
        <w:adjustRightInd w:val="0"/>
        <w:spacing w:after="0" w:line="240" w:lineRule="auto"/>
        <w:rPr>
          <w:rFonts w:ascii="Verdana" w:hAnsi="Verdana" w:cs="Verdana"/>
          <w:b/>
          <w:bCs/>
          <w:color w:val="0082BF"/>
          <w:sz w:val="18"/>
          <w:szCs w:val="18"/>
        </w:rPr>
      </w:pPr>
    </w:p>
    <w:p w14:paraId="08F6B030" w14:textId="77777777" w:rsidR="0093368B" w:rsidRDefault="0093368B" w:rsidP="0093368B">
      <w:pPr>
        <w:autoSpaceDE w:val="0"/>
        <w:autoSpaceDN w:val="0"/>
        <w:adjustRightInd w:val="0"/>
        <w:spacing w:after="0" w:line="240" w:lineRule="auto"/>
        <w:rPr>
          <w:rFonts w:ascii="Verdana" w:hAnsi="Verdana" w:cs="Verdana"/>
          <w:b/>
          <w:bCs/>
          <w:color w:val="0082BF"/>
          <w:sz w:val="18"/>
          <w:szCs w:val="18"/>
        </w:rPr>
      </w:pPr>
      <w:r>
        <w:rPr>
          <w:rFonts w:ascii="Verdana" w:hAnsi="Verdana" w:cs="Verdana"/>
          <w:b/>
          <w:bCs/>
          <w:color w:val="0082BF"/>
          <w:sz w:val="18"/>
          <w:szCs w:val="18"/>
        </w:rPr>
        <w:t>OVERVIEW</w:t>
      </w:r>
    </w:p>
    <w:p w14:paraId="7AD1D489" w14:textId="729B8FF1" w:rsidR="00BD6EB7" w:rsidRDefault="00BD6EB7" w:rsidP="0093368B">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Duchenne muscular dystrophy is an inherited disorder that results in progressive muscle weakness and loss of muscle mass. It primarily affects boys. It occurs as a result of </w:t>
      </w:r>
      <w:r w:rsidR="00EE2057" w:rsidRPr="0046769A">
        <w:rPr>
          <w:rFonts w:ascii="Garamond" w:hAnsi="Garamond" w:cs="Garamond"/>
        </w:rPr>
        <w:t>variant(s)</w:t>
      </w:r>
      <w:r w:rsidR="00EE2057">
        <w:rPr>
          <w:rFonts w:ascii="Garamond" w:hAnsi="Garamond" w:cs="Garamond"/>
          <w:color w:val="000000"/>
        </w:rPr>
        <w:t xml:space="preserve"> </w:t>
      </w:r>
      <w:r>
        <w:rPr>
          <w:rFonts w:ascii="Garamond" w:hAnsi="Garamond" w:cs="Garamond"/>
          <w:color w:val="000000"/>
        </w:rPr>
        <w:t>in the gene responsible for producing dystrophin, a cohesive protein essential for maintaining muscle support and strength. Eteplirsen is an antisense oligonucleotide that induces skipping of exon 51 and thereby repairing the mutated reading frame. As a result, eteplirsen enables the production of an internally truncated, yet functional, dystrophin protein.</w:t>
      </w:r>
    </w:p>
    <w:p w14:paraId="5ED38753" w14:textId="065F7931" w:rsidR="00BD6EB7" w:rsidRDefault="00BD6EB7" w:rsidP="0093368B">
      <w:pPr>
        <w:autoSpaceDE w:val="0"/>
        <w:autoSpaceDN w:val="0"/>
        <w:adjustRightInd w:val="0"/>
        <w:spacing w:after="0" w:line="240" w:lineRule="auto"/>
        <w:rPr>
          <w:rFonts w:ascii="Verdana" w:hAnsi="Verdana" w:cs="Verdana"/>
          <w:b/>
          <w:bCs/>
          <w:color w:val="0082BF"/>
          <w:sz w:val="18"/>
          <w:szCs w:val="18"/>
        </w:rPr>
      </w:pPr>
    </w:p>
    <w:p w14:paraId="6DF48FFE" w14:textId="1E7D3C5D" w:rsidR="007C772D" w:rsidRPr="0046769A" w:rsidRDefault="007C772D" w:rsidP="007C772D">
      <w:pPr>
        <w:autoSpaceDE w:val="0"/>
        <w:autoSpaceDN w:val="0"/>
        <w:adjustRightInd w:val="0"/>
        <w:spacing w:after="120" w:line="240" w:lineRule="auto"/>
        <w:jc w:val="both"/>
        <w:rPr>
          <w:rFonts w:ascii="Garamond" w:hAnsi="Garamond" w:cs="Garamond"/>
          <w:sz w:val="20"/>
          <w:szCs w:val="20"/>
        </w:rPr>
      </w:pPr>
      <w:r w:rsidRPr="0046769A">
        <w:rPr>
          <w:rFonts w:ascii="Garamond" w:hAnsi="Garamond" w:cs="Garamond"/>
        </w:rPr>
        <w:t xml:space="preserve">This policy is applicable to </w:t>
      </w:r>
      <w:r w:rsidRPr="0046769A">
        <w:rPr>
          <w:rFonts w:ascii="Garamond" w:hAnsi="Garamond" w:cs="Garamond"/>
          <w:bCs/>
        </w:rPr>
        <w:t xml:space="preserve">BlueCHiP for Medicare products only. </w:t>
      </w:r>
      <w:bookmarkStart w:id="0" w:name="_GoBack"/>
      <w:bookmarkEnd w:id="0"/>
      <w:r w:rsidRPr="0046769A">
        <w:rPr>
          <w:rFonts w:ascii="Garamond" w:hAnsi="Garamond" w:cs="Garamond"/>
          <w:bCs/>
        </w:rPr>
        <w:t>For Commercial Products, see related policy section.</w:t>
      </w:r>
    </w:p>
    <w:p w14:paraId="73FB6938" w14:textId="07CAB1C6" w:rsidR="0093368B" w:rsidRDefault="0093368B" w:rsidP="0093368B">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MEDICAL CRITERIA</w:t>
      </w:r>
    </w:p>
    <w:p w14:paraId="0F008308" w14:textId="77777777" w:rsidR="0093368B" w:rsidRDefault="0093368B" w:rsidP="0093368B">
      <w:pPr>
        <w:autoSpaceDE w:val="0"/>
        <w:autoSpaceDN w:val="0"/>
        <w:adjustRightInd w:val="0"/>
        <w:spacing w:after="0" w:line="240" w:lineRule="auto"/>
        <w:jc w:val="both"/>
        <w:rPr>
          <w:rFonts w:ascii="Garamond" w:hAnsi="Garamond" w:cs="Garamond"/>
          <w:color w:val="000000"/>
        </w:rPr>
      </w:pPr>
      <w:r>
        <w:rPr>
          <w:rFonts w:ascii="Garamond" w:hAnsi="Garamond" w:cs="Garamond"/>
          <w:color w:val="000000"/>
        </w:rPr>
        <w:t>Not applicable</w:t>
      </w:r>
    </w:p>
    <w:p w14:paraId="21AF7CC9" w14:textId="77777777" w:rsidR="0093368B" w:rsidRDefault="0093368B" w:rsidP="0093368B">
      <w:pPr>
        <w:autoSpaceDE w:val="0"/>
        <w:autoSpaceDN w:val="0"/>
        <w:adjustRightInd w:val="0"/>
        <w:spacing w:after="0" w:line="240" w:lineRule="auto"/>
        <w:jc w:val="both"/>
        <w:rPr>
          <w:rFonts w:ascii="Garamond" w:hAnsi="Garamond" w:cs="Garamond"/>
          <w:color w:val="000000"/>
        </w:rPr>
      </w:pPr>
    </w:p>
    <w:p w14:paraId="6452EB4E" w14:textId="77777777" w:rsidR="0093368B" w:rsidRDefault="0093368B" w:rsidP="0093368B">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 xml:space="preserve">PRIOR AUTHORIZATION       </w:t>
      </w:r>
    </w:p>
    <w:p w14:paraId="5C1A09B1" w14:textId="77777777" w:rsidR="0093368B" w:rsidRDefault="0093368B" w:rsidP="0093368B">
      <w:pPr>
        <w:autoSpaceDE w:val="0"/>
        <w:autoSpaceDN w:val="0"/>
        <w:adjustRightInd w:val="0"/>
        <w:spacing w:after="120" w:line="240" w:lineRule="auto"/>
        <w:jc w:val="both"/>
        <w:rPr>
          <w:rFonts w:ascii="Garamond" w:hAnsi="Garamond" w:cs="Garamond"/>
          <w:color w:val="000000"/>
        </w:rPr>
      </w:pPr>
      <w:r>
        <w:rPr>
          <w:rFonts w:ascii="Garamond" w:hAnsi="Garamond" w:cs="Garamond"/>
          <w:color w:val="000000"/>
        </w:rPr>
        <w:t>Not applicable</w:t>
      </w:r>
    </w:p>
    <w:p w14:paraId="6DF2BCE4" w14:textId="77777777" w:rsidR="0093368B" w:rsidRDefault="0093368B" w:rsidP="0093368B">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POLICY STATEMENT</w:t>
      </w:r>
    </w:p>
    <w:p w14:paraId="14455EC2" w14:textId="1C8330D6" w:rsidR="0093368B" w:rsidRPr="007C772D" w:rsidRDefault="0093368B" w:rsidP="0093368B">
      <w:pPr>
        <w:autoSpaceDE w:val="0"/>
        <w:autoSpaceDN w:val="0"/>
        <w:adjustRightInd w:val="0"/>
        <w:spacing w:after="0" w:line="240" w:lineRule="auto"/>
        <w:jc w:val="both"/>
        <w:rPr>
          <w:rFonts w:ascii="Garamond" w:hAnsi="Garamond" w:cs="Garamond"/>
          <w:b/>
          <w:bCs/>
          <w:strike/>
        </w:rPr>
      </w:pPr>
      <w:r w:rsidRPr="0093368B">
        <w:rPr>
          <w:rFonts w:ascii="Garamond" w:hAnsi="Garamond" w:cs="Garamond"/>
          <w:b/>
          <w:bCs/>
        </w:rPr>
        <w:t xml:space="preserve">BlueCHiP for Medicare </w:t>
      </w:r>
    </w:p>
    <w:p w14:paraId="4450E98E" w14:textId="2C1CB9DB" w:rsidR="0093368B" w:rsidRDefault="00BD6EB7" w:rsidP="000A2E23">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The use of eteplirsen is </w:t>
      </w:r>
      <w:r w:rsidR="0044507D">
        <w:rPr>
          <w:rFonts w:ascii="Garamond" w:hAnsi="Garamond" w:cs="Garamond"/>
          <w:color w:val="000000"/>
        </w:rPr>
        <w:t xml:space="preserve">not </w:t>
      </w:r>
      <w:r w:rsidR="0044507D" w:rsidRPr="0044507D">
        <w:rPr>
          <w:rFonts w:asciiTheme="minorHAnsi" w:hAnsiTheme="minorHAnsi" w:cs="Tms Rmn"/>
          <w:color w:val="002060"/>
        </w:rPr>
        <w:t>covered</w:t>
      </w:r>
      <w:r w:rsidR="0044507D">
        <w:rPr>
          <w:rFonts w:ascii="Tms Rmn" w:hAnsi="Tms Rmn" w:cs="Tms Rmn"/>
          <w:color w:val="FF0000"/>
          <w:sz w:val="20"/>
          <w:szCs w:val="20"/>
        </w:rPr>
        <w:t xml:space="preserve"> </w:t>
      </w:r>
      <w:r>
        <w:rPr>
          <w:rFonts w:ascii="Garamond" w:hAnsi="Garamond" w:cs="Garamond"/>
          <w:color w:val="000000"/>
        </w:rPr>
        <w:t>for all indications including treatment of Duchenne muscular dystrophy as the evidence is insufficient to determine the effects of the technology on health outcomes.</w:t>
      </w:r>
    </w:p>
    <w:p w14:paraId="6F1CC573" w14:textId="77777777" w:rsidR="00BD6EB7" w:rsidRDefault="00BD6EB7" w:rsidP="0093368B">
      <w:pPr>
        <w:autoSpaceDE w:val="0"/>
        <w:autoSpaceDN w:val="0"/>
        <w:adjustRightInd w:val="0"/>
        <w:spacing w:after="0" w:line="240" w:lineRule="auto"/>
        <w:jc w:val="both"/>
        <w:rPr>
          <w:rFonts w:ascii="Garamond" w:hAnsi="Garamond" w:cs="Garamond"/>
          <w:b/>
          <w:bCs/>
          <w:color w:val="0000FF"/>
        </w:rPr>
      </w:pPr>
    </w:p>
    <w:p w14:paraId="3DCFB6F4" w14:textId="77777777" w:rsidR="0093368B" w:rsidRDefault="0093368B" w:rsidP="0093368B">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COVERAGE</w:t>
      </w:r>
    </w:p>
    <w:p w14:paraId="64AA70F3" w14:textId="5E563517" w:rsidR="00BD6EB7" w:rsidRDefault="00BD6EB7" w:rsidP="000A2E23">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Benefits may vary between groups/contracts. Please refer to the appropriate Evidence of Coverage for applicable </w:t>
      </w:r>
      <w:r w:rsidR="00C73E84" w:rsidRPr="0046769A">
        <w:rPr>
          <w:rFonts w:ascii="Garamond" w:hAnsi="Garamond" w:cs="Garamond"/>
        </w:rPr>
        <w:t>physician administered drug</w:t>
      </w:r>
      <w:r w:rsidR="00C73E84">
        <w:rPr>
          <w:rFonts w:ascii="Garamond" w:hAnsi="Garamond" w:cs="Garamond"/>
          <w:color w:val="000000"/>
        </w:rPr>
        <w:t xml:space="preserve"> </w:t>
      </w:r>
      <w:r>
        <w:rPr>
          <w:rFonts w:ascii="Garamond" w:hAnsi="Garamond" w:cs="Garamond"/>
          <w:color w:val="000000"/>
        </w:rPr>
        <w:t>infusion coverage/benefits.</w:t>
      </w:r>
    </w:p>
    <w:p w14:paraId="79BC10F6" w14:textId="77777777" w:rsidR="00BD6EB7" w:rsidRDefault="00BD6EB7" w:rsidP="0093368B">
      <w:pPr>
        <w:autoSpaceDE w:val="0"/>
        <w:autoSpaceDN w:val="0"/>
        <w:adjustRightInd w:val="0"/>
        <w:spacing w:after="0" w:line="240" w:lineRule="auto"/>
        <w:jc w:val="both"/>
        <w:rPr>
          <w:rFonts w:ascii="Verdana" w:hAnsi="Verdana" w:cs="Verdana"/>
          <w:b/>
          <w:bCs/>
          <w:color w:val="0082BF"/>
          <w:sz w:val="18"/>
          <w:szCs w:val="18"/>
        </w:rPr>
      </w:pPr>
    </w:p>
    <w:p w14:paraId="3EE3A2C8" w14:textId="77777777" w:rsidR="00BD6EB7" w:rsidRDefault="0093368B" w:rsidP="0093368B">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BACKGROUND</w:t>
      </w:r>
    </w:p>
    <w:p w14:paraId="3DE89E69" w14:textId="3ED3CEC5" w:rsidR="00BD6EB7" w:rsidRDefault="00BD6EB7" w:rsidP="00BD6EB7">
      <w:pPr>
        <w:autoSpaceDE w:val="0"/>
        <w:autoSpaceDN w:val="0"/>
        <w:adjustRightInd w:val="0"/>
        <w:spacing w:after="0" w:line="240" w:lineRule="auto"/>
        <w:rPr>
          <w:rFonts w:ascii="Garamond" w:hAnsi="Garamond" w:cs="Garamond"/>
          <w:color w:val="000000"/>
        </w:rPr>
      </w:pPr>
      <w:r>
        <w:rPr>
          <w:rFonts w:ascii="Garamond" w:hAnsi="Garamond" w:cs="Garamond"/>
          <w:color w:val="000000"/>
        </w:rPr>
        <w:t>Duchenne muscular dystrophy (DMD) is an X-linked, recessive disorder that occurs in approximately 1 in every 3</w:t>
      </w:r>
      <w:r w:rsidR="00015C7E">
        <w:rPr>
          <w:rFonts w:ascii="Garamond" w:hAnsi="Garamond" w:cs="Garamond"/>
          <w:color w:val="000000"/>
        </w:rPr>
        <w:t>,</w:t>
      </w:r>
      <w:r>
        <w:rPr>
          <w:rFonts w:ascii="Garamond" w:hAnsi="Garamond" w:cs="Garamond"/>
          <w:color w:val="000000"/>
        </w:rPr>
        <w:t>500 to 5</w:t>
      </w:r>
      <w:r w:rsidR="00015C7E">
        <w:rPr>
          <w:rFonts w:ascii="Garamond" w:hAnsi="Garamond" w:cs="Garamond"/>
          <w:color w:val="000000"/>
        </w:rPr>
        <w:t>,</w:t>
      </w:r>
      <w:r>
        <w:rPr>
          <w:rFonts w:ascii="Garamond" w:hAnsi="Garamond" w:cs="Garamond"/>
          <w:color w:val="000000"/>
        </w:rPr>
        <w:t xml:space="preserve">000 boys. It primarily affects boys. However, a small number of girls are also affected, but they are usually asymptomatic, and even when symptomatic, only present with a mild form of the disease. According to U.S. epidemiologic data, the first signs or symptoms of DMD are noted at a mean age of 2.5 years (range, 0.2-1 years), and the mean age at definitive diagnosis is 4.9 years (range, 0.3-8.8 years). DMD occurs as a result of </w:t>
      </w:r>
      <w:r w:rsidR="00EE2057" w:rsidRPr="0046769A">
        <w:rPr>
          <w:rFonts w:ascii="Garamond" w:hAnsi="Garamond" w:cs="Garamond"/>
        </w:rPr>
        <w:t>variant (s</w:t>
      </w:r>
      <w:r w:rsidR="00EE2057" w:rsidRPr="00E5605E">
        <w:rPr>
          <w:rFonts w:ascii="Garamond" w:hAnsi="Garamond" w:cs="Garamond"/>
          <w:color w:val="0070C0"/>
        </w:rPr>
        <w:t>)</w:t>
      </w:r>
      <w:r w:rsidR="00EE2057">
        <w:rPr>
          <w:rFonts w:ascii="Garamond" w:hAnsi="Garamond" w:cs="Garamond"/>
          <w:color w:val="000000"/>
        </w:rPr>
        <w:t xml:space="preserve"> </w:t>
      </w:r>
      <w:r>
        <w:rPr>
          <w:rFonts w:ascii="Garamond" w:hAnsi="Garamond" w:cs="Garamond"/>
          <w:color w:val="000000"/>
        </w:rPr>
        <w:t>in the gene responsible for producing dystrophin, a cohesive protein that is essential for maintaining muscle support and strength. DMD</w:t>
      </w:r>
      <w:r>
        <w:rPr>
          <w:rFonts w:ascii="Garamond" w:hAnsi="Garamond" w:cs="Garamond"/>
          <w:i/>
          <w:iCs/>
          <w:color w:val="000000"/>
        </w:rPr>
        <w:t xml:space="preserve"> </w:t>
      </w:r>
      <w:r>
        <w:rPr>
          <w:rFonts w:ascii="Garamond" w:hAnsi="Garamond" w:cs="Garamond"/>
          <w:color w:val="000000"/>
        </w:rPr>
        <w:t xml:space="preserve">is the longest known human gene and several </w:t>
      </w:r>
      <w:r w:rsidR="00E5605E" w:rsidRPr="0046769A">
        <w:rPr>
          <w:rFonts w:ascii="Garamond" w:hAnsi="Garamond" w:cs="Garamond"/>
        </w:rPr>
        <w:t xml:space="preserve">variants </w:t>
      </w:r>
      <w:r>
        <w:rPr>
          <w:rFonts w:ascii="Garamond" w:hAnsi="Garamond" w:cs="Garamond"/>
          <w:color w:val="000000"/>
        </w:rPr>
        <w:t xml:space="preserve">can cause DMD. Most </w:t>
      </w:r>
      <w:r w:rsidR="00EE2057">
        <w:rPr>
          <w:rFonts w:ascii="Garamond" w:hAnsi="Garamond" w:cs="Garamond"/>
          <w:color w:val="000000"/>
        </w:rPr>
        <w:t xml:space="preserve">deletion </w:t>
      </w:r>
      <w:r w:rsidR="00EE2057" w:rsidRPr="0046769A">
        <w:rPr>
          <w:rFonts w:ascii="Garamond" w:hAnsi="Garamond" w:cs="Garamond"/>
        </w:rPr>
        <w:t>variants</w:t>
      </w:r>
      <w:r w:rsidR="00EE2057">
        <w:rPr>
          <w:rFonts w:ascii="Garamond" w:hAnsi="Garamond" w:cs="Garamond"/>
          <w:color w:val="000000"/>
        </w:rPr>
        <w:t xml:space="preserve"> </w:t>
      </w:r>
      <w:r>
        <w:rPr>
          <w:rFonts w:ascii="Garamond" w:hAnsi="Garamond" w:cs="Garamond"/>
          <w:color w:val="000000"/>
        </w:rPr>
        <w:t>disrupt the translational reading frame in the dystrophin messenger RNA (mRNA) resulting in an unstable, nonfunctional dystrophin molecule. As a result, there is progressive muscle degeneration leading to loss of independent ambulation, as well as other complications, including respiratory and cardiac complications. Genetic testing is required to determine the specific DMD</w:t>
      </w:r>
      <w:r>
        <w:rPr>
          <w:rFonts w:ascii="Garamond" w:hAnsi="Garamond" w:cs="Garamond"/>
          <w:i/>
          <w:iCs/>
          <w:color w:val="000000"/>
        </w:rPr>
        <w:t xml:space="preserve"> </w:t>
      </w:r>
      <w:r w:rsidRPr="0046769A">
        <w:rPr>
          <w:rFonts w:ascii="Garamond" w:hAnsi="Garamond" w:cs="Garamond"/>
        </w:rPr>
        <w:t>gene</w:t>
      </w:r>
      <w:r w:rsidR="00E5605E" w:rsidRPr="0046769A">
        <w:rPr>
          <w:rFonts w:ascii="Garamond" w:hAnsi="Garamond" w:cs="Garamond"/>
        </w:rPr>
        <w:t xml:space="preserve"> variant (s)</w:t>
      </w:r>
      <w:r>
        <w:rPr>
          <w:rFonts w:ascii="Garamond" w:hAnsi="Garamond" w:cs="Garamond"/>
          <w:color w:val="000000"/>
        </w:rPr>
        <w:t xml:space="preserve"> for a definitive diagnosis, even when the absence of dystrophin protein expression has been confirmed by muscle biopsy. There are over 4</w:t>
      </w:r>
      <w:r w:rsidR="00015C7E">
        <w:rPr>
          <w:rFonts w:ascii="Garamond" w:hAnsi="Garamond" w:cs="Garamond"/>
          <w:color w:val="000000"/>
        </w:rPr>
        <w:t>,</w:t>
      </w:r>
      <w:r>
        <w:rPr>
          <w:rFonts w:ascii="Garamond" w:hAnsi="Garamond" w:cs="Garamond"/>
          <w:color w:val="000000"/>
        </w:rPr>
        <w:t>700</w:t>
      </w:r>
      <w:r w:rsidR="00E5605E">
        <w:rPr>
          <w:rFonts w:ascii="Garamond" w:hAnsi="Garamond" w:cs="Garamond"/>
          <w:color w:val="000000"/>
        </w:rPr>
        <w:t xml:space="preserve"> </w:t>
      </w:r>
      <w:r w:rsidR="0046769A" w:rsidRPr="0046769A">
        <w:rPr>
          <w:rFonts w:ascii="Garamond" w:hAnsi="Garamond" w:cs="Garamond"/>
        </w:rPr>
        <w:t>variants</w:t>
      </w:r>
      <w:r w:rsidR="0046769A">
        <w:rPr>
          <w:rFonts w:ascii="Garamond" w:hAnsi="Garamond" w:cs="Garamond"/>
          <w:color w:val="000000"/>
        </w:rPr>
        <w:t xml:space="preserve"> in</w:t>
      </w:r>
      <w:r>
        <w:rPr>
          <w:rFonts w:ascii="Garamond" w:hAnsi="Garamond" w:cs="Garamond"/>
          <w:color w:val="000000"/>
        </w:rPr>
        <w:t xml:space="preserve"> the Leiden DMD mutation database and the most common </w:t>
      </w:r>
      <w:r w:rsidR="00E5605E" w:rsidRPr="0046769A">
        <w:rPr>
          <w:rFonts w:ascii="Garamond" w:hAnsi="Garamond" w:cs="Garamond"/>
        </w:rPr>
        <w:t>variants</w:t>
      </w:r>
      <w:r w:rsidR="00E5605E">
        <w:rPr>
          <w:rFonts w:ascii="Garamond" w:hAnsi="Garamond" w:cs="Garamond"/>
          <w:color w:val="000000"/>
        </w:rPr>
        <w:t xml:space="preserve"> </w:t>
      </w:r>
      <w:r>
        <w:rPr>
          <w:rFonts w:ascii="Garamond" w:hAnsi="Garamond" w:cs="Garamond"/>
          <w:color w:val="000000"/>
        </w:rPr>
        <w:t>are concentrated between exons 45 and 53.</w:t>
      </w:r>
    </w:p>
    <w:p w14:paraId="2011EE20" w14:textId="77777777" w:rsidR="00BD6EB7" w:rsidRDefault="00BD6EB7" w:rsidP="00BD6EB7">
      <w:pPr>
        <w:autoSpaceDE w:val="0"/>
        <w:autoSpaceDN w:val="0"/>
        <w:adjustRightInd w:val="0"/>
        <w:spacing w:after="0" w:line="240" w:lineRule="auto"/>
        <w:rPr>
          <w:rFonts w:ascii="Garamond" w:hAnsi="Garamond" w:cs="Garamond"/>
          <w:color w:val="000000"/>
        </w:rPr>
      </w:pPr>
    </w:p>
    <w:p w14:paraId="5F7C6D06" w14:textId="77777777" w:rsidR="00E5605E" w:rsidRDefault="00BD6EB7" w:rsidP="000A2E23">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Eteplirsen is an antisense oligonucleotide of the phosphorodiamidate morpholino oligomer (PMO) class. PMOs are stable oligonucleotide analogues that selectively bind to RNA to alter gene expression. In the case of eteplirsen, the PMO binds to exon 51 of the dystrophin premessenger RNA causing the exon to be skipped and prevents that part of the code from being read during mRNA processing, thereby partially </w:t>
      </w:r>
      <w:r>
        <w:rPr>
          <w:rFonts w:ascii="Garamond" w:hAnsi="Garamond" w:cs="Garamond"/>
          <w:color w:val="000000"/>
        </w:rPr>
        <w:lastRenderedPageBreak/>
        <w:t>repairing the mutated reading frame in the mRNA coding sequence. As a result, eteplirsen enables the</w:t>
      </w:r>
      <w:r w:rsidR="00015C7E">
        <w:rPr>
          <w:rFonts w:ascii="Garamond" w:hAnsi="Garamond" w:cs="Garamond"/>
          <w:color w:val="000000"/>
        </w:rPr>
        <w:t xml:space="preserve"> </w:t>
      </w:r>
      <w:r w:rsidR="008C72C3">
        <w:rPr>
          <w:rFonts w:ascii="Garamond" w:hAnsi="Garamond" w:cs="Garamond"/>
          <w:color w:val="000000"/>
        </w:rPr>
        <w:t>p</w:t>
      </w:r>
      <w:r>
        <w:rPr>
          <w:rFonts w:ascii="Garamond" w:hAnsi="Garamond" w:cs="Garamond"/>
          <w:color w:val="000000"/>
        </w:rPr>
        <w:t xml:space="preserve">roduction of an internally truncated, yet functional, dystrophin protein. </w:t>
      </w:r>
    </w:p>
    <w:p w14:paraId="49963D25" w14:textId="77777777" w:rsidR="00E5605E" w:rsidRDefault="00E5605E" w:rsidP="000A2E23">
      <w:pPr>
        <w:autoSpaceDE w:val="0"/>
        <w:autoSpaceDN w:val="0"/>
        <w:adjustRightInd w:val="0"/>
        <w:spacing w:after="0" w:line="240" w:lineRule="auto"/>
        <w:rPr>
          <w:rFonts w:ascii="Garamond" w:hAnsi="Garamond" w:cs="Garamond"/>
          <w:color w:val="000000"/>
        </w:rPr>
      </w:pPr>
    </w:p>
    <w:p w14:paraId="6AE8FC24" w14:textId="505BBF4C" w:rsidR="00BD6EB7" w:rsidRDefault="00BD6EB7" w:rsidP="000A2E23">
      <w:pPr>
        <w:autoSpaceDE w:val="0"/>
        <w:autoSpaceDN w:val="0"/>
        <w:adjustRightInd w:val="0"/>
        <w:spacing w:after="0" w:line="240" w:lineRule="auto"/>
        <w:rPr>
          <w:rFonts w:ascii="Garamond" w:hAnsi="Garamond" w:cs="Garamond"/>
          <w:color w:val="000000"/>
        </w:rPr>
      </w:pPr>
      <w:r w:rsidRPr="0046769A">
        <w:rPr>
          <w:rFonts w:ascii="Garamond" w:hAnsi="Garamond" w:cs="Garamond"/>
        </w:rPr>
        <w:t xml:space="preserve">The current standard of pharmacotherapy for DMD is corticosteroids for all patients regardless of genetic </w:t>
      </w:r>
      <w:r w:rsidR="00E5605E" w:rsidRPr="0046769A">
        <w:rPr>
          <w:rFonts w:ascii="Garamond" w:hAnsi="Garamond" w:cs="Garamond"/>
        </w:rPr>
        <w:t>variant</w:t>
      </w:r>
      <w:r w:rsidR="00E5605E">
        <w:rPr>
          <w:rFonts w:ascii="Garamond" w:hAnsi="Garamond" w:cs="Garamond"/>
          <w:color w:val="000000"/>
        </w:rPr>
        <w:t xml:space="preserve"> </w:t>
      </w:r>
      <w:r w:rsidR="0046769A">
        <w:rPr>
          <w:rFonts w:ascii="Garamond" w:hAnsi="Garamond" w:cs="Garamond"/>
          <w:color w:val="000000"/>
        </w:rPr>
        <w:t>.</w:t>
      </w:r>
      <w:r>
        <w:rPr>
          <w:rFonts w:ascii="Garamond" w:hAnsi="Garamond" w:cs="Garamond"/>
          <w:color w:val="000000"/>
        </w:rPr>
        <w:t>Treatment is initiated once patients reach a plateau of motor skill development, generally at ages 4 to 6 years, but prior to onset of motor decline. The goal of corticosteroid therapy is to preserve ambulation and minimize respiratory, cardiac, and orthopedic complications.</w:t>
      </w:r>
    </w:p>
    <w:p w14:paraId="071DEBF7" w14:textId="77777777" w:rsidR="00BD6EB7" w:rsidRDefault="00BD6EB7" w:rsidP="00BD6EB7">
      <w:pPr>
        <w:autoSpaceDE w:val="0"/>
        <w:autoSpaceDN w:val="0"/>
        <w:adjustRightInd w:val="0"/>
        <w:spacing w:after="0" w:line="240" w:lineRule="auto"/>
        <w:jc w:val="both"/>
        <w:rPr>
          <w:rFonts w:ascii="Garamond" w:hAnsi="Garamond" w:cs="Garamond"/>
          <w:color w:val="000000"/>
        </w:rPr>
      </w:pPr>
    </w:p>
    <w:p w14:paraId="21F21203" w14:textId="77777777" w:rsidR="00BD6EB7" w:rsidRDefault="00015C7E" w:rsidP="00BD6EB7">
      <w:pPr>
        <w:autoSpaceDE w:val="0"/>
        <w:autoSpaceDN w:val="0"/>
        <w:adjustRightInd w:val="0"/>
        <w:spacing w:after="0" w:line="240" w:lineRule="auto"/>
        <w:rPr>
          <w:rFonts w:ascii="Garamond" w:hAnsi="Garamond" w:cs="Garamond"/>
          <w:b/>
          <w:bCs/>
          <w:color w:val="000000"/>
        </w:rPr>
      </w:pPr>
      <w:r>
        <w:rPr>
          <w:rFonts w:ascii="Garamond" w:hAnsi="Garamond" w:cs="Garamond"/>
          <w:b/>
          <w:bCs/>
          <w:color w:val="000000"/>
        </w:rPr>
        <w:t>Regulatory Status</w:t>
      </w:r>
    </w:p>
    <w:p w14:paraId="5EA9C82B" w14:textId="192B489F" w:rsidR="00BD6EB7" w:rsidRDefault="00BD6EB7" w:rsidP="00BD6EB7">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In September 2016, eteplirsen (Exondys 51™; Sarepta Therapeutics) was approved by the U.S. Food and Drug Administration </w:t>
      </w:r>
      <w:r w:rsidR="00015C7E">
        <w:rPr>
          <w:rFonts w:ascii="Garamond" w:hAnsi="Garamond" w:cs="Garamond"/>
          <w:color w:val="000000"/>
        </w:rPr>
        <w:t xml:space="preserve">(FDA) </w:t>
      </w:r>
      <w:r>
        <w:rPr>
          <w:rFonts w:ascii="Garamond" w:hAnsi="Garamond" w:cs="Garamond"/>
          <w:color w:val="000000"/>
        </w:rPr>
        <w:t>through the orphan drug status process for use in Duchenne muscular dystrophy patients who have a confirmed</w:t>
      </w:r>
      <w:r w:rsidR="00E5605E">
        <w:rPr>
          <w:rFonts w:ascii="Garamond" w:hAnsi="Garamond" w:cs="Garamond"/>
          <w:color w:val="000000"/>
        </w:rPr>
        <w:t xml:space="preserve"> </w:t>
      </w:r>
      <w:r w:rsidR="0046769A" w:rsidRPr="0046769A">
        <w:rPr>
          <w:rFonts w:ascii="Garamond" w:hAnsi="Garamond" w:cs="Garamond"/>
        </w:rPr>
        <w:t>variant of</w:t>
      </w:r>
      <w:r>
        <w:rPr>
          <w:rFonts w:ascii="Garamond" w:hAnsi="Garamond" w:cs="Garamond"/>
          <w:color w:val="000000"/>
        </w:rPr>
        <w:t xml:space="preserve"> the DMD</w:t>
      </w:r>
      <w:r>
        <w:rPr>
          <w:rFonts w:ascii="Garamond" w:hAnsi="Garamond" w:cs="Garamond"/>
          <w:i/>
          <w:iCs/>
          <w:color w:val="000000"/>
        </w:rPr>
        <w:t xml:space="preserve"> </w:t>
      </w:r>
      <w:r>
        <w:rPr>
          <w:rFonts w:ascii="Garamond" w:hAnsi="Garamond" w:cs="Garamond"/>
          <w:color w:val="000000"/>
        </w:rPr>
        <w:t>gene that is amenable to exon 51 skipping. This indication was approved under accelerated approval based on an increase in dystrophin in skeletal muscle observed in some patients treated with eteplirsen.</w:t>
      </w:r>
    </w:p>
    <w:p w14:paraId="3270F39C" w14:textId="77777777" w:rsidR="00BD6EB7" w:rsidRDefault="00BD6EB7" w:rsidP="00BD6EB7">
      <w:pPr>
        <w:autoSpaceDE w:val="0"/>
        <w:autoSpaceDN w:val="0"/>
        <w:adjustRightInd w:val="0"/>
        <w:spacing w:after="0" w:line="240" w:lineRule="auto"/>
        <w:rPr>
          <w:rFonts w:ascii="Garamond" w:hAnsi="Garamond" w:cs="Garamond"/>
          <w:color w:val="000000"/>
        </w:rPr>
      </w:pPr>
    </w:p>
    <w:p w14:paraId="323E8748" w14:textId="0C8A41C1" w:rsidR="00BD6EB7" w:rsidRDefault="00BD6EB7" w:rsidP="00BD6EB7">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For individuals with confirmed </w:t>
      </w:r>
      <w:r w:rsidR="00E5605E" w:rsidRPr="0046769A">
        <w:rPr>
          <w:rFonts w:ascii="Garamond" w:hAnsi="Garamond" w:cs="Garamond"/>
        </w:rPr>
        <w:t>variant</w:t>
      </w:r>
      <w:r w:rsidR="00E5605E">
        <w:rPr>
          <w:rFonts w:ascii="Garamond" w:hAnsi="Garamond" w:cs="Garamond"/>
          <w:color w:val="000000"/>
        </w:rPr>
        <w:t xml:space="preserve"> </w:t>
      </w:r>
      <w:r>
        <w:rPr>
          <w:rFonts w:ascii="Garamond" w:hAnsi="Garamond" w:cs="Garamond"/>
          <w:color w:val="000000"/>
        </w:rPr>
        <w:t xml:space="preserve">of the Duchenne muscular dystrophy gene that is amenable to exon 51 skipping who receive eteplirsen, the evidence includes 1 randomized controlled trial (RCT) and its open-labelled follow-up study, and interim data from an ongoing RCT. Relevant outcomes are disease specific survival, change in disease status, morbid events, functional </w:t>
      </w:r>
      <w:r w:rsidRPr="0046769A">
        <w:rPr>
          <w:rFonts w:ascii="Garamond" w:hAnsi="Garamond" w:cs="Garamond"/>
        </w:rPr>
        <w:t xml:space="preserve">outcomes, health status measures, quality of life, and treatment-related mortality and morbidity </w:t>
      </w:r>
      <w:r w:rsidR="00E5605E" w:rsidRPr="0046769A">
        <w:rPr>
          <w:rFonts w:ascii="Garamond" w:hAnsi="Garamond" w:cs="Garamond"/>
        </w:rPr>
        <w:t xml:space="preserve">According to the </w:t>
      </w:r>
      <w:r w:rsidR="00015C7E" w:rsidRPr="0046769A">
        <w:rPr>
          <w:rFonts w:ascii="Garamond" w:hAnsi="Garamond" w:cs="Garamond"/>
        </w:rPr>
        <w:t>FDA</w:t>
      </w:r>
      <w:r w:rsidR="00EE5EB6" w:rsidRPr="0046769A">
        <w:rPr>
          <w:rFonts w:ascii="Garamond" w:hAnsi="Garamond" w:cs="Garamond"/>
        </w:rPr>
        <w:t xml:space="preserve"> </w:t>
      </w:r>
      <w:r w:rsidRPr="0046769A">
        <w:rPr>
          <w:rFonts w:ascii="Garamond" w:hAnsi="Garamond" w:cs="Garamond"/>
        </w:rPr>
        <w:t>analysis, the pivotal R</w:t>
      </w:r>
      <w:r>
        <w:rPr>
          <w:rFonts w:ascii="Garamond" w:hAnsi="Garamond" w:cs="Garamond"/>
          <w:color w:val="000000"/>
        </w:rPr>
        <w:t xml:space="preserve">CT and its open-labelled follow-up failed to provide evidence of a clinical benefit in terms of 6-minute walk distance. Evidence </w:t>
      </w:r>
      <w:r w:rsidR="00E5605E" w:rsidRPr="0046769A">
        <w:rPr>
          <w:rFonts w:ascii="Garamond" w:hAnsi="Garamond" w:cs="Garamond"/>
        </w:rPr>
        <w:t>on</w:t>
      </w:r>
      <w:r>
        <w:rPr>
          <w:rFonts w:ascii="Garamond" w:hAnsi="Garamond" w:cs="Garamond"/>
          <w:color w:val="000000"/>
        </w:rPr>
        <w:t xml:space="preserve"> the impact of eteplirsen treatment on dystrophin levels was inconclusive. Interim results from an ongoing study provided evidence that eteplirsen increased dystrophin levels in skeletal muscle in some patients by a median of 0.1% after 48 weeks of treatment. In summary, the clinical benefit of treatment for Duchenne muscular dystrophy with eteplirsen,</w:t>
      </w:r>
      <w:r w:rsidR="00EE5EB6">
        <w:rPr>
          <w:rFonts w:ascii="Garamond" w:hAnsi="Garamond" w:cs="Garamond"/>
          <w:color w:val="000000"/>
        </w:rPr>
        <w:t xml:space="preserve"> </w:t>
      </w:r>
      <w:r>
        <w:rPr>
          <w:rFonts w:ascii="Garamond" w:hAnsi="Garamond" w:cs="Garamond"/>
          <w:color w:val="000000"/>
        </w:rPr>
        <w:t xml:space="preserve">including improved motor function, has not been demonstrated. Establishing a clinical benefit is necessary in ongoing clinical trials. The most frequently reported adverse events across clinical trials were balance disorder, vomiting, and contact dermatitis. The evidence is insufficient to determine the effects of the technology on health outcomes. Therefore, eteplirsen is considered not </w:t>
      </w:r>
      <w:r w:rsidR="0046769A">
        <w:rPr>
          <w:rFonts w:ascii="Garamond" w:hAnsi="Garamond" w:cs="Garamond"/>
          <w:color w:val="000000"/>
        </w:rPr>
        <w:t xml:space="preserve">covered </w:t>
      </w:r>
      <w:r>
        <w:rPr>
          <w:rFonts w:ascii="Garamond" w:hAnsi="Garamond" w:cs="Garamond"/>
          <w:color w:val="000000"/>
        </w:rPr>
        <w:t>for all indications including treatment of Duchenne muscular dystrophy.</w:t>
      </w:r>
    </w:p>
    <w:p w14:paraId="23D8A64E" w14:textId="77777777" w:rsidR="00BD6EB7" w:rsidRDefault="00BD6EB7" w:rsidP="00BD6EB7">
      <w:pPr>
        <w:autoSpaceDE w:val="0"/>
        <w:autoSpaceDN w:val="0"/>
        <w:adjustRightInd w:val="0"/>
        <w:spacing w:after="0" w:line="240" w:lineRule="auto"/>
        <w:jc w:val="both"/>
        <w:rPr>
          <w:rFonts w:ascii="Verdana" w:hAnsi="Verdana" w:cs="Verdana"/>
          <w:b/>
          <w:bCs/>
          <w:color w:val="0082BF"/>
          <w:sz w:val="18"/>
          <w:szCs w:val="18"/>
        </w:rPr>
      </w:pPr>
    </w:p>
    <w:p w14:paraId="4970CD4F" w14:textId="77777777" w:rsidR="0093368B" w:rsidRDefault="0093368B" w:rsidP="0093368B">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CODING</w:t>
      </w:r>
    </w:p>
    <w:p w14:paraId="07813AC7" w14:textId="186D9C67" w:rsidR="0093368B" w:rsidRPr="007C772D" w:rsidRDefault="0093368B" w:rsidP="00BD6EB7">
      <w:pPr>
        <w:autoSpaceDE w:val="0"/>
        <w:autoSpaceDN w:val="0"/>
        <w:adjustRightInd w:val="0"/>
        <w:spacing w:after="0" w:line="240" w:lineRule="auto"/>
        <w:jc w:val="both"/>
        <w:rPr>
          <w:rFonts w:ascii="Garamond" w:hAnsi="Garamond" w:cs="Garamond"/>
          <w:b/>
          <w:bCs/>
          <w:strike/>
        </w:rPr>
      </w:pPr>
      <w:r w:rsidRPr="0093368B">
        <w:rPr>
          <w:rFonts w:ascii="Garamond" w:hAnsi="Garamond" w:cs="Garamond"/>
          <w:b/>
          <w:bCs/>
        </w:rPr>
        <w:t xml:space="preserve">BlueCHiP for Medicare </w:t>
      </w:r>
    </w:p>
    <w:p w14:paraId="03B88710" w14:textId="4E16FF09" w:rsidR="00BD6EB7" w:rsidRDefault="00BD6EB7" w:rsidP="00BD6EB7">
      <w:pPr>
        <w:autoSpaceDE w:val="0"/>
        <w:autoSpaceDN w:val="0"/>
        <w:adjustRightInd w:val="0"/>
        <w:spacing w:after="0" w:line="240" w:lineRule="auto"/>
        <w:jc w:val="both"/>
        <w:rPr>
          <w:rFonts w:ascii="Garamond" w:hAnsi="Garamond" w:cs="Garamond"/>
          <w:color w:val="000000"/>
        </w:rPr>
      </w:pPr>
      <w:r>
        <w:rPr>
          <w:rFonts w:ascii="Garamond" w:hAnsi="Garamond" w:cs="Garamond"/>
          <w:color w:val="000000"/>
        </w:rPr>
        <w:t xml:space="preserve">The following HCPCS code is </w:t>
      </w:r>
      <w:r w:rsidRPr="0046769A">
        <w:rPr>
          <w:rFonts w:ascii="Garamond" w:hAnsi="Garamond" w:cs="Garamond"/>
        </w:rPr>
        <w:t xml:space="preserve">not </w:t>
      </w:r>
      <w:r w:rsidR="0046769A" w:rsidRPr="0046769A">
        <w:rPr>
          <w:rFonts w:ascii="Garamond" w:hAnsi="Garamond" w:cs="Garamond"/>
        </w:rPr>
        <w:t>covered</w:t>
      </w:r>
      <w:r w:rsidR="0046769A">
        <w:rPr>
          <w:rFonts w:ascii="Garamond" w:hAnsi="Garamond" w:cs="Garamond"/>
          <w:color w:val="000000"/>
        </w:rPr>
        <w:t xml:space="preserve">: </w:t>
      </w:r>
    </w:p>
    <w:p w14:paraId="0F74E9EF" w14:textId="306F3327" w:rsidR="00BD6EB7" w:rsidRDefault="00094D96" w:rsidP="00094D9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Garamond" w:hAnsi="Garamond" w:cs="Garamond"/>
          <w:color w:val="000000"/>
        </w:rPr>
      </w:pPr>
      <w:r>
        <w:rPr>
          <w:rFonts w:ascii="Garamond" w:hAnsi="Garamond" w:cs="Garamond"/>
          <w:b/>
          <w:bCs/>
          <w:color w:val="000000"/>
        </w:rPr>
        <w:t xml:space="preserve">J1428   </w:t>
      </w:r>
      <w:r w:rsidRPr="00094D96">
        <w:rPr>
          <w:rFonts w:ascii="Garamond" w:hAnsi="Garamond" w:cs="Garamond"/>
          <w:bCs/>
          <w:color w:val="000000"/>
        </w:rPr>
        <w:t>Injection</w:t>
      </w:r>
      <w:r w:rsidRPr="00094D96">
        <w:rPr>
          <w:rFonts w:ascii="Garamond" w:hAnsi="Garamond" w:cs="Garamond"/>
          <w:color w:val="000000"/>
        </w:rPr>
        <w:t xml:space="preserve">, </w:t>
      </w:r>
      <w:r>
        <w:rPr>
          <w:rFonts w:ascii="Garamond" w:hAnsi="Garamond" w:cs="Garamond"/>
          <w:color w:val="000000"/>
        </w:rPr>
        <w:t xml:space="preserve">eteplirsen, 10 mg </w:t>
      </w:r>
    </w:p>
    <w:p w14:paraId="133F3D3C" w14:textId="77777777" w:rsidR="0093368B" w:rsidRPr="0093368B" w:rsidRDefault="0093368B" w:rsidP="0093368B">
      <w:pPr>
        <w:autoSpaceDE w:val="0"/>
        <w:autoSpaceDN w:val="0"/>
        <w:adjustRightInd w:val="0"/>
        <w:spacing w:after="0" w:line="240" w:lineRule="auto"/>
        <w:jc w:val="both"/>
        <w:rPr>
          <w:rFonts w:ascii="Garamond" w:hAnsi="Garamond" w:cs="Garamond"/>
          <w:b/>
          <w:bCs/>
        </w:rPr>
      </w:pPr>
    </w:p>
    <w:p w14:paraId="7C1CDE3E" w14:textId="77777777" w:rsidR="0093368B" w:rsidRDefault="0093368B" w:rsidP="0093368B">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RELATED POLICIES</w:t>
      </w:r>
    </w:p>
    <w:p w14:paraId="7F952040" w14:textId="1B117538" w:rsidR="007C772D" w:rsidRPr="0046769A" w:rsidRDefault="007C772D" w:rsidP="0093368B">
      <w:pPr>
        <w:autoSpaceDE w:val="0"/>
        <w:autoSpaceDN w:val="0"/>
        <w:adjustRightInd w:val="0"/>
        <w:spacing w:after="120" w:line="240" w:lineRule="auto"/>
        <w:jc w:val="both"/>
        <w:rPr>
          <w:rFonts w:ascii="Garamond" w:hAnsi="Garamond" w:cs="Garamond"/>
        </w:rPr>
      </w:pPr>
      <w:r w:rsidRPr="0046769A">
        <w:rPr>
          <w:rFonts w:ascii="Garamond" w:hAnsi="Garamond" w:cs="Garamond"/>
        </w:rPr>
        <w:t>Prior Authorization of Drugs</w:t>
      </w:r>
    </w:p>
    <w:p w14:paraId="226F881E" w14:textId="4483BC82" w:rsidR="0093368B" w:rsidRDefault="0093368B" w:rsidP="0093368B">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PUBLISHED</w:t>
      </w:r>
    </w:p>
    <w:p w14:paraId="0CE3AB42" w14:textId="70722348" w:rsidR="007C772D" w:rsidRPr="0046769A" w:rsidRDefault="007C772D" w:rsidP="0093368B">
      <w:pPr>
        <w:autoSpaceDE w:val="0"/>
        <w:autoSpaceDN w:val="0"/>
        <w:adjustRightInd w:val="0"/>
        <w:spacing w:after="0" w:line="240" w:lineRule="auto"/>
        <w:jc w:val="both"/>
        <w:rPr>
          <w:rFonts w:ascii="Garamond" w:hAnsi="Garamond" w:cs="Verdana"/>
          <w:bCs/>
        </w:rPr>
      </w:pPr>
      <w:r w:rsidRPr="0046769A">
        <w:rPr>
          <w:rFonts w:ascii="Garamond" w:hAnsi="Garamond" w:cs="Verdana"/>
          <w:bCs/>
        </w:rPr>
        <w:t>Provider Update</w:t>
      </w:r>
      <w:r w:rsidR="00F57435" w:rsidRPr="0046769A">
        <w:rPr>
          <w:rFonts w:ascii="Garamond" w:hAnsi="Garamond" w:cs="Verdana"/>
          <w:bCs/>
        </w:rPr>
        <w:t xml:space="preserve">, </w:t>
      </w:r>
      <w:r w:rsidR="0046769A" w:rsidRPr="0046769A">
        <w:rPr>
          <w:rFonts w:ascii="Garamond" w:hAnsi="Garamond" w:cs="Verdana"/>
          <w:bCs/>
        </w:rPr>
        <w:t>June 2018</w:t>
      </w:r>
    </w:p>
    <w:p w14:paraId="2BC5A9A9" w14:textId="75810FAA" w:rsidR="0093368B" w:rsidRDefault="00BD6EB7" w:rsidP="0093368B">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Provider Update, </w:t>
      </w:r>
      <w:r w:rsidR="00EE2057">
        <w:rPr>
          <w:rFonts w:ascii="Garamond" w:hAnsi="Garamond" w:cs="Garamond"/>
          <w:color w:val="000000"/>
        </w:rPr>
        <w:t>June</w:t>
      </w:r>
      <w:r w:rsidR="004A52A5">
        <w:rPr>
          <w:rFonts w:ascii="Garamond" w:hAnsi="Garamond" w:cs="Garamond"/>
          <w:color w:val="000000"/>
        </w:rPr>
        <w:t xml:space="preserve"> 2017</w:t>
      </w:r>
    </w:p>
    <w:p w14:paraId="590A8C2A" w14:textId="77777777" w:rsidR="00BD6EB7" w:rsidRDefault="00BD6EB7" w:rsidP="0093368B">
      <w:pPr>
        <w:autoSpaceDE w:val="0"/>
        <w:autoSpaceDN w:val="0"/>
        <w:adjustRightInd w:val="0"/>
        <w:spacing w:after="0" w:line="240" w:lineRule="auto"/>
        <w:rPr>
          <w:rFonts w:ascii="Garamond" w:hAnsi="Garamond" w:cs="Garamond"/>
          <w:color w:val="000000"/>
        </w:rPr>
      </w:pPr>
    </w:p>
    <w:p w14:paraId="04B003F3" w14:textId="77777777" w:rsidR="0093368B" w:rsidRDefault="0093368B" w:rsidP="0093368B">
      <w:pPr>
        <w:autoSpaceDE w:val="0"/>
        <w:autoSpaceDN w:val="0"/>
        <w:adjustRightInd w:val="0"/>
        <w:spacing w:after="0" w:line="240" w:lineRule="auto"/>
        <w:jc w:val="both"/>
        <w:rPr>
          <w:rFonts w:ascii="Verdana" w:hAnsi="Verdana" w:cs="Verdana"/>
          <w:b/>
          <w:bCs/>
          <w:color w:val="0082BF"/>
          <w:sz w:val="18"/>
          <w:szCs w:val="18"/>
        </w:rPr>
      </w:pPr>
      <w:r>
        <w:rPr>
          <w:rFonts w:ascii="Verdana" w:hAnsi="Verdana" w:cs="Verdana"/>
          <w:b/>
          <w:bCs/>
          <w:color w:val="0082BF"/>
          <w:sz w:val="18"/>
          <w:szCs w:val="18"/>
        </w:rPr>
        <w:t>REFERENCES</w:t>
      </w:r>
    </w:p>
    <w:p w14:paraId="6F9428D6" w14:textId="77777777" w:rsidR="00BD6EB7" w:rsidRDefault="00BD6EB7" w:rsidP="00BD6EB7">
      <w:pPr>
        <w:autoSpaceDE w:val="0"/>
        <w:autoSpaceDN w:val="0"/>
        <w:adjustRightInd w:val="0"/>
        <w:spacing w:after="0" w:line="240" w:lineRule="auto"/>
        <w:rPr>
          <w:rFonts w:ascii="Garamond" w:hAnsi="Garamond" w:cs="Garamond"/>
          <w:color w:val="000000"/>
        </w:rPr>
      </w:pPr>
      <w:r>
        <w:rPr>
          <w:rFonts w:ascii="Garamond" w:hAnsi="Garamond" w:cs="Garamond"/>
          <w:color w:val="000000"/>
        </w:rPr>
        <w:t>1. Bushby K, Finkel R, Birnkrant DJ, et al. Diagnosis and management of Duchenne muscular dystrophy, part 1: diagnosis, and pharmacological and psychosocial management. Lancet Neurol. Jan 2010</w:t>
      </w:r>
      <w:r w:rsidR="00D64A34">
        <w:rPr>
          <w:rFonts w:ascii="Garamond" w:hAnsi="Garamond" w:cs="Garamond"/>
          <w:color w:val="000000"/>
        </w:rPr>
        <w:t>; 9</w:t>
      </w:r>
      <w:r>
        <w:rPr>
          <w:rFonts w:ascii="Garamond" w:hAnsi="Garamond" w:cs="Garamond"/>
          <w:color w:val="000000"/>
        </w:rPr>
        <w:t>(1):77-93. PMID 19945913</w:t>
      </w:r>
    </w:p>
    <w:p w14:paraId="5CB4A584" w14:textId="378AFDC6" w:rsidR="00B4131C" w:rsidRDefault="00B4131C" w:rsidP="00B4131C">
      <w:pPr>
        <w:pStyle w:val="Default"/>
      </w:pPr>
    </w:p>
    <w:p w14:paraId="47F91B00" w14:textId="1F4C539A" w:rsidR="00BD6EB7" w:rsidRPr="0046769A" w:rsidRDefault="00B4131C" w:rsidP="00B4131C">
      <w:pPr>
        <w:autoSpaceDE w:val="0"/>
        <w:autoSpaceDN w:val="0"/>
        <w:adjustRightInd w:val="0"/>
        <w:spacing w:after="0" w:line="240" w:lineRule="auto"/>
        <w:rPr>
          <w:rFonts w:asciiTheme="minorHAnsi" w:hAnsiTheme="minorHAnsi"/>
        </w:rPr>
      </w:pPr>
      <w:r w:rsidRPr="0046769A">
        <w:rPr>
          <w:rFonts w:asciiTheme="minorHAnsi" w:hAnsiTheme="minorHAnsi"/>
        </w:rPr>
        <w:t>2. Center for Disease Control and Prevention. Muscular Dystrohpy: MD STARnet Data and Statistics. 2016; http://www.cdc.gov/ncbddd/musculardystrophy/data.html. Accessed November 7, 2017.</w:t>
      </w:r>
    </w:p>
    <w:p w14:paraId="4E2FFAB5" w14:textId="77777777" w:rsidR="00B4131C" w:rsidRPr="0046769A" w:rsidRDefault="00B4131C" w:rsidP="00B4131C">
      <w:pPr>
        <w:autoSpaceDE w:val="0"/>
        <w:autoSpaceDN w:val="0"/>
        <w:adjustRightInd w:val="0"/>
        <w:spacing w:after="0" w:line="240" w:lineRule="auto"/>
        <w:rPr>
          <w:rFonts w:ascii="Garamond" w:hAnsi="Garamond" w:cs="Garamond"/>
        </w:rPr>
      </w:pPr>
    </w:p>
    <w:p w14:paraId="3A8DADA3" w14:textId="77777777" w:rsidR="00BD6EB7" w:rsidRDefault="00BD6EB7" w:rsidP="00BD6EB7">
      <w:pPr>
        <w:autoSpaceDE w:val="0"/>
        <w:autoSpaceDN w:val="0"/>
        <w:adjustRightInd w:val="0"/>
        <w:spacing w:after="0" w:line="240" w:lineRule="auto"/>
        <w:rPr>
          <w:rFonts w:ascii="Garamond" w:hAnsi="Garamond" w:cs="Garamond"/>
          <w:color w:val="000000"/>
        </w:rPr>
      </w:pPr>
      <w:r>
        <w:rPr>
          <w:rFonts w:ascii="Garamond" w:hAnsi="Garamond" w:cs="Garamond"/>
          <w:color w:val="000000"/>
        </w:rPr>
        <w:t>3. Falzarano MS, Scotton C, Passarelli C, et al. Duchenne muscular dystrophy: from diagnosis to therapy. Molecules. Oct 07 2015;20(10):18168-18184. PMID 26457695</w:t>
      </w:r>
    </w:p>
    <w:p w14:paraId="684B0980" w14:textId="77777777" w:rsidR="00BD6EB7" w:rsidRDefault="00BD6EB7" w:rsidP="00BD6EB7">
      <w:pPr>
        <w:autoSpaceDE w:val="0"/>
        <w:autoSpaceDN w:val="0"/>
        <w:adjustRightInd w:val="0"/>
        <w:spacing w:after="0" w:line="240" w:lineRule="auto"/>
        <w:rPr>
          <w:rFonts w:ascii="Garamond" w:hAnsi="Garamond" w:cs="Garamond"/>
          <w:color w:val="000000"/>
        </w:rPr>
      </w:pPr>
    </w:p>
    <w:p w14:paraId="2FF8152F" w14:textId="64548F7C" w:rsidR="00B4131C" w:rsidRPr="0046769A" w:rsidRDefault="00B4131C" w:rsidP="00B4131C">
      <w:pPr>
        <w:pStyle w:val="Default"/>
        <w:rPr>
          <w:rFonts w:ascii="Garamond" w:hAnsi="Garamond"/>
          <w:color w:val="auto"/>
          <w:sz w:val="22"/>
          <w:szCs w:val="22"/>
        </w:rPr>
      </w:pPr>
      <w:r w:rsidRPr="0046769A">
        <w:rPr>
          <w:rFonts w:ascii="Garamond" w:hAnsi="Garamond"/>
          <w:color w:val="auto"/>
          <w:sz w:val="22"/>
          <w:szCs w:val="22"/>
        </w:rPr>
        <w:lastRenderedPageBreak/>
        <w:t>4. Sarepta Therapeutics Inc. Prescribing Label: EXONDYS 51 (eteplirsen) injection, for intravenous use. 2016; https://www.accessdata.fda.gov/drugsatfda_docs/label/2016/206488lbl.pdf. Accessed November 7, 2017.</w:t>
      </w:r>
    </w:p>
    <w:p w14:paraId="27E48FEA" w14:textId="77777777" w:rsidR="00B4131C" w:rsidRPr="00B4131C" w:rsidRDefault="00B4131C" w:rsidP="00B4131C">
      <w:pPr>
        <w:pStyle w:val="Default"/>
        <w:rPr>
          <w:rFonts w:ascii="Garamond" w:hAnsi="Garamond" w:cs="Garamond"/>
          <w:color w:val="0070C0"/>
          <w:sz w:val="22"/>
          <w:szCs w:val="22"/>
        </w:rPr>
      </w:pPr>
    </w:p>
    <w:p w14:paraId="0D31E210" w14:textId="77777777" w:rsidR="00BD6EB7" w:rsidRDefault="00BD6EB7" w:rsidP="00BD6EB7">
      <w:pPr>
        <w:autoSpaceDE w:val="0"/>
        <w:autoSpaceDN w:val="0"/>
        <w:adjustRightInd w:val="0"/>
        <w:spacing w:after="0" w:line="240" w:lineRule="auto"/>
        <w:rPr>
          <w:rFonts w:ascii="Garamond" w:hAnsi="Garamond" w:cs="Garamond"/>
          <w:color w:val="000000"/>
        </w:rPr>
      </w:pPr>
      <w:r>
        <w:rPr>
          <w:rFonts w:ascii="Garamond" w:hAnsi="Garamond" w:cs="Garamond"/>
          <w:color w:val="000000"/>
        </w:rPr>
        <w:t>5. Mendell JR, Rodino-Klapac LR, Sahenk Z, et al. Eteplirsen for the treatment of Duchenne muscular dystrophy. Ann Neurol. Nov 2013;74(5):637-647. PMID 23907995</w:t>
      </w:r>
    </w:p>
    <w:p w14:paraId="0AB5ED5B" w14:textId="34AF5302" w:rsidR="00B4131C" w:rsidRDefault="00B4131C" w:rsidP="00B4131C">
      <w:pPr>
        <w:pStyle w:val="Default"/>
      </w:pPr>
    </w:p>
    <w:p w14:paraId="1DAFDEC5" w14:textId="426D3DF8" w:rsidR="00B4131C" w:rsidRPr="0046769A" w:rsidRDefault="00B4131C" w:rsidP="00B4131C">
      <w:pPr>
        <w:pStyle w:val="Default"/>
        <w:rPr>
          <w:rFonts w:asciiTheme="minorHAnsi" w:hAnsiTheme="minorHAnsi"/>
          <w:color w:val="auto"/>
          <w:sz w:val="22"/>
          <w:szCs w:val="22"/>
        </w:rPr>
      </w:pPr>
      <w:r w:rsidRPr="0046769A">
        <w:rPr>
          <w:rFonts w:asciiTheme="minorHAnsi" w:hAnsiTheme="minorHAnsi"/>
          <w:color w:val="auto"/>
          <w:sz w:val="22"/>
          <w:szCs w:val="22"/>
        </w:rPr>
        <w:t>6. Ruff S. Sarepta Presentations for the April 25, 2016 Meeting of the Peripheral and Central Nervous System Drugs Advisory Committee 2016; https://www.fda.gov/downloads/AdvisoryCommittees/CommitteesMeetingMaterials/Drugs/PeripheralandCentralNervousSystemDrugsAdvisoryCommittee/UCM500822.pdf. Accessed November 7, 2017.</w:t>
      </w:r>
    </w:p>
    <w:p w14:paraId="6F0C3516" w14:textId="41FB0A91" w:rsidR="00B4131C" w:rsidRDefault="00B4131C" w:rsidP="00B4131C">
      <w:pPr>
        <w:pStyle w:val="Default"/>
      </w:pPr>
    </w:p>
    <w:p w14:paraId="72E84313" w14:textId="2E9AB065" w:rsidR="00BD6EB7" w:rsidRPr="0046769A" w:rsidRDefault="00B4131C" w:rsidP="00B4131C">
      <w:pPr>
        <w:autoSpaceDE w:val="0"/>
        <w:autoSpaceDN w:val="0"/>
        <w:adjustRightInd w:val="0"/>
        <w:spacing w:after="0" w:line="240" w:lineRule="auto"/>
        <w:rPr>
          <w:rFonts w:asciiTheme="minorHAnsi" w:hAnsiTheme="minorHAnsi"/>
        </w:rPr>
      </w:pPr>
      <w:r w:rsidRPr="0046769A">
        <w:rPr>
          <w:rFonts w:asciiTheme="minorHAnsi" w:hAnsiTheme="minorHAnsi"/>
        </w:rPr>
        <w:t>7. Center for Drug Evaluation and Research. Application Number: 206488orig1s000. Summary Review. 2016; http://www.accessdata.fda.gov/drugsatfda_docs/nda/2016/206488_summary%20review_Redacted.pdf. Accessed November 7, 2017.</w:t>
      </w:r>
    </w:p>
    <w:p w14:paraId="09BEB3AF" w14:textId="77777777" w:rsidR="00B4131C" w:rsidRPr="00B4131C" w:rsidRDefault="00B4131C" w:rsidP="00B4131C">
      <w:pPr>
        <w:autoSpaceDE w:val="0"/>
        <w:autoSpaceDN w:val="0"/>
        <w:adjustRightInd w:val="0"/>
        <w:spacing w:after="0" w:line="240" w:lineRule="auto"/>
        <w:rPr>
          <w:rFonts w:asciiTheme="minorHAnsi" w:hAnsiTheme="minorHAnsi" w:cs="Garamond"/>
          <w:color w:val="0070C0"/>
        </w:rPr>
      </w:pPr>
    </w:p>
    <w:p w14:paraId="53622E15" w14:textId="59738982" w:rsidR="00BD6EB7" w:rsidRDefault="00B4131C" w:rsidP="00BD6EB7">
      <w:pPr>
        <w:autoSpaceDE w:val="0"/>
        <w:autoSpaceDN w:val="0"/>
        <w:adjustRightInd w:val="0"/>
        <w:spacing w:after="0" w:line="240" w:lineRule="auto"/>
        <w:rPr>
          <w:rFonts w:ascii="Garamond" w:hAnsi="Garamond" w:cs="Garamond"/>
          <w:color w:val="000000"/>
        </w:rPr>
      </w:pPr>
      <w:r>
        <w:rPr>
          <w:rFonts w:ascii="Garamond" w:hAnsi="Garamond" w:cs="Garamond"/>
          <w:color w:val="000000"/>
        </w:rPr>
        <w:t>8</w:t>
      </w:r>
      <w:r w:rsidR="00BD6EB7">
        <w:rPr>
          <w:rFonts w:ascii="Garamond" w:hAnsi="Garamond" w:cs="Garamond"/>
          <w:color w:val="000000"/>
        </w:rPr>
        <w:t>. Mendell JR, Goemans N, Lowes LP, et al. Longitudinal effect of eteplirsen versus historical control on ambulation in Duchenne muscular dystrophy. Ann Neurol. Feb 2016;79(2):257-271. PMID 26573217</w:t>
      </w:r>
    </w:p>
    <w:p w14:paraId="788EB0F8" w14:textId="77777777" w:rsidR="00BD6EB7" w:rsidRDefault="00BD6EB7" w:rsidP="00BD6EB7">
      <w:pPr>
        <w:autoSpaceDE w:val="0"/>
        <w:autoSpaceDN w:val="0"/>
        <w:adjustRightInd w:val="0"/>
        <w:spacing w:after="0" w:line="240" w:lineRule="auto"/>
        <w:rPr>
          <w:rFonts w:ascii="Garamond" w:hAnsi="Garamond" w:cs="Garamond"/>
          <w:color w:val="000000"/>
        </w:rPr>
      </w:pPr>
    </w:p>
    <w:p w14:paraId="1AC77A86" w14:textId="785D84F8" w:rsidR="0093368B" w:rsidRPr="0046769A" w:rsidRDefault="00985A8A" w:rsidP="00B4131C">
      <w:pPr>
        <w:autoSpaceDE w:val="0"/>
        <w:autoSpaceDN w:val="0"/>
        <w:adjustRightInd w:val="0"/>
        <w:spacing w:after="0" w:line="240" w:lineRule="auto"/>
        <w:rPr>
          <w:rFonts w:asciiTheme="minorHAnsi" w:hAnsiTheme="minorHAnsi" w:cs="Garamond"/>
        </w:rPr>
      </w:pPr>
      <w:r w:rsidRPr="0046769A">
        <w:rPr>
          <w:rFonts w:asciiTheme="minorHAnsi" w:hAnsiTheme="minorHAnsi"/>
        </w:rPr>
        <w:t>9. Food</w:t>
      </w:r>
      <w:r w:rsidR="00B4131C" w:rsidRPr="0046769A">
        <w:rPr>
          <w:rFonts w:asciiTheme="minorHAnsi" w:hAnsiTheme="minorHAnsi"/>
        </w:rPr>
        <w:t xml:space="preserve"> and Drug Administration. FDA Briefing Document: Peripheral and Central Nervous System Drugs Advisory Committee Meeting, April 25, 2016. NDA 206488. Eteplirsen. 2016; http://www.fda.gov/downloads/AdvisoryCommittees/CommitteesMeetingMaterials/Drugs/PeripheralandCentralNervousSystemDrugsAdvisoryCommittee/UCM497063.pdf. Accessed November 7, 2017</w:t>
      </w:r>
    </w:p>
    <w:p w14:paraId="188FE3FA" w14:textId="77777777" w:rsidR="00B4131C" w:rsidRPr="0046769A" w:rsidRDefault="00B4131C" w:rsidP="00B4131C">
      <w:pPr>
        <w:pStyle w:val="Default"/>
        <w:rPr>
          <w:color w:val="auto"/>
        </w:rPr>
      </w:pPr>
    </w:p>
    <w:p w14:paraId="71B4174E" w14:textId="0F2EBD07" w:rsidR="0093368B" w:rsidRPr="0046769A" w:rsidRDefault="00B4131C" w:rsidP="00B4131C">
      <w:pPr>
        <w:autoSpaceDE w:val="0"/>
        <w:autoSpaceDN w:val="0"/>
        <w:adjustRightInd w:val="0"/>
        <w:spacing w:after="0" w:line="240" w:lineRule="auto"/>
        <w:jc w:val="both"/>
        <w:rPr>
          <w:rFonts w:asciiTheme="minorHAnsi" w:hAnsiTheme="minorHAnsi" w:cs="Garamond"/>
        </w:rPr>
      </w:pPr>
      <w:r w:rsidRPr="0046769A">
        <w:rPr>
          <w:rFonts w:asciiTheme="minorHAnsi" w:hAnsiTheme="minorHAnsi"/>
        </w:rPr>
        <w:t>10</w:t>
      </w:r>
      <w:r w:rsidR="00985A8A" w:rsidRPr="0046769A">
        <w:rPr>
          <w:rFonts w:asciiTheme="minorHAnsi" w:hAnsiTheme="minorHAnsi"/>
        </w:rPr>
        <w:t>. Feingold</w:t>
      </w:r>
      <w:r w:rsidRPr="0046769A">
        <w:rPr>
          <w:rFonts w:asciiTheme="minorHAnsi" w:hAnsiTheme="minorHAnsi"/>
        </w:rPr>
        <w:t xml:space="preserve"> B, Mahle WT, Auerbach S, et al. Management of cardiac involvement associated with neuromuscular diseases: a scientific statement from the American Heart Association. </w:t>
      </w:r>
      <w:r w:rsidRPr="0046769A">
        <w:rPr>
          <w:rFonts w:asciiTheme="minorHAnsi" w:hAnsiTheme="minorHAnsi"/>
          <w:i/>
          <w:iCs/>
        </w:rPr>
        <w:t xml:space="preserve">Circulation. </w:t>
      </w:r>
      <w:r w:rsidRPr="0046769A">
        <w:rPr>
          <w:rFonts w:asciiTheme="minorHAnsi" w:hAnsiTheme="minorHAnsi"/>
        </w:rPr>
        <w:t>Sep 26 2017;136(13):e200-e231. PMID 28838934</w:t>
      </w:r>
    </w:p>
    <w:p w14:paraId="24EF071F" w14:textId="77777777" w:rsidR="0093368B" w:rsidRDefault="0093368B" w:rsidP="0093368B">
      <w:pPr>
        <w:autoSpaceDE w:val="0"/>
        <w:autoSpaceDN w:val="0"/>
        <w:adjustRightInd w:val="0"/>
        <w:spacing w:after="0" w:line="240" w:lineRule="auto"/>
        <w:jc w:val="both"/>
        <w:rPr>
          <w:rFonts w:ascii="Garamond" w:hAnsi="Garamond" w:cs="Garamond"/>
          <w:color w:val="0000FF"/>
        </w:rPr>
      </w:pPr>
    </w:p>
    <w:p w14:paraId="00F0E670" w14:textId="77777777" w:rsidR="00340B8B" w:rsidRDefault="00340B8B" w:rsidP="00095569">
      <w:pPr>
        <w:spacing w:after="0"/>
        <w:jc w:val="both"/>
        <w:outlineLvl w:val="0"/>
        <w:rPr>
          <w:rFonts w:ascii="Garamond" w:hAnsi="Garamond" w:cs="Garamond"/>
          <w:color w:val="000000"/>
        </w:rPr>
      </w:pPr>
    </w:p>
    <w:p w14:paraId="34C516AD" w14:textId="77777777" w:rsidR="00340B8B" w:rsidRDefault="00340B8B" w:rsidP="00095569">
      <w:pPr>
        <w:spacing w:after="0"/>
        <w:jc w:val="both"/>
        <w:outlineLvl w:val="0"/>
        <w:rPr>
          <w:rFonts w:ascii="Garamond" w:hAnsi="Garamond" w:cs="Garamond"/>
          <w:color w:val="000000"/>
        </w:rPr>
      </w:pPr>
    </w:p>
    <w:p w14:paraId="0803C956" w14:textId="77777777" w:rsidR="00B8783E" w:rsidRDefault="00B8783E" w:rsidP="00B8783E">
      <w:pPr>
        <w:autoSpaceDE w:val="0"/>
        <w:autoSpaceDN w:val="0"/>
        <w:adjustRightInd w:val="0"/>
        <w:spacing w:after="0" w:line="240" w:lineRule="auto"/>
        <w:rPr>
          <w:rFonts w:ascii="Garamond" w:hAnsi="Garamond" w:cs="Garamond"/>
          <w:color w:val="000000"/>
        </w:rPr>
      </w:pPr>
    </w:p>
    <w:p w14:paraId="144FA918" w14:textId="77777777" w:rsidR="009B6128" w:rsidRPr="00C45ABA" w:rsidRDefault="004551CD" w:rsidP="006D7EEF">
      <w:pPr>
        <w:spacing w:after="100" w:afterAutospacing="1" w:line="240" w:lineRule="auto"/>
        <w:rPr>
          <w:rFonts w:ascii="Times New Roman" w:hAnsi="Times New Roman"/>
          <w:sz w:val="24"/>
          <w:szCs w:val="24"/>
        </w:rPr>
      </w:pPr>
      <w:r w:rsidRPr="004551CD">
        <w:rPr>
          <w:rStyle w:val="EndnoteReference"/>
          <w:rFonts w:asciiTheme="minorHAnsi" w:hAnsiTheme="minorHAnsi"/>
          <w:color w:val="FFFFFF" w:themeColor="accent2"/>
          <w:sz w:val="24"/>
          <w:szCs w:val="24"/>
        </w:rPr>
        <w:t xml:space="preserve"> </w:t>
      </w:r>
      <w:r w:rsidR="00C45ABA" w:rsidRPr="00DA75DB">
        <w:rPr>
          <w:rStyle w:val="EndnoteReference"/>
          <w:rFonts w:ascii="Times New Roman" w:hAnsi="Times New Roman"/>
          <w:color w:val="FFFFFF" w:themeColor="accent2"/>
          <w:sz w:val="24"/>
          <w:szCs w:val="24"/>
        </w:rPr>
        <w:endnoteReference w:id="1"/>
      </w:r>
      <w:r w:rsidR="009B2AD5">
        <w:rPr>
          <w:rFonts w:ascii="Times New Roman" w:hAnsi="Times New Roman"/>
          <w:noProof/>
          <w:sz w:val="24"/>
          <w:szCs w:val="24"/>
        </w:rPr>
        <w:pict w14:anchorId="72C0F259">
          <v:shape id="AutoShape 32" o:spid="_x0000_s1037" type="#_x0000_t32" style="position:absolute;margin-left:-75.75pt;margin-top:176.3pt;width:0;height:12.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" strokecolor="#0092bc [3212]">
            <v:shadow color="#1a7a8b [1604]" opacity=".5" offset="1pt"/>
          </v:shape>
        </w:pict>
      </w:r>
      <w:r w:rsidR="009B2AD5">
        <w:rPr>
          <w:rFonts w:ascii="Times New Roman" w:hAnsi="Times New Roman"/>
          <w:noProof/>
          <w:sz w:val="24"/>
          <w:szCs w:val="24"/>
        </w:rPr>
        <w:pict w14:anchorId="74A4B046">
          <v:roundrect id="AutoShape 24" o:spid="_x0000_s1036" style="position:absolute;margin-left:-31.2pt;margin-top:137.25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" fillcolor="#84bd00" stroked="f"/>
        </w:pict>
      </w:r>
      <w:r w:rsidR="009B2AD5">
        <w:rPr>
          <w:rFonts w:ascii="Times New Roman" w:hAnsi="Times New Roman"/>
          <w:noProof/>
          <w:sz w:val="24"/>
          <w:szCs w:val="24"/>
        </w:rPr>
        <w:pict w14:anchorId="6FBC3EAD">
          <v:shapetype id="_x0000_t202" coordsize="21600,21600" o:spt="202" path="m,l,21600r21600,l21600,xe">
            <v:stroke joinstyle="miter"/>
            <v:path gradientshapeok="t" o:connecttype="rect"/>
          </v:shapetype>
          <v:shape id="Text Box 28" o:spid="_x0000_s1027" type="#_x0000_t202" style="position:absolute;margin-left:229.85pt;margin-top:23.85pt;width:250.15pt;height:1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emhg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" stroked="f">
            <v:textbox>
              <w:txbxContent>
                <w:sdt>
                  <w:sdtPr>
                    <w:rPr>
                      <w:b/>
                      <w:color w:val="0092BC" w:themeColor="background1"/>
                      <w:sz w:val="14"/>
                      <w:szCs w:val="14"/>
                    </w:rPr>
                    <w:id w:val="2572576"/>
                    <w:lock w:val="sdtContentLocked"/>
                  </w:sdtPr>
                  <w:sdtEndPr/>
                  <w:sdtContent>
                    <w:p w14:paraId="4BC8C1B6" w14:textId="77777777" w:rsidR="00B86C99" w:rsidRPr="00797A95" w:rsidRDefault="00B86C99">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w:r>
      <w:r w:rsidR="009B2AD5">
        <w:rPr>
          <w:rFonts w:ascii="Times New Roman" w:hAnsi="Times New Roman"/>
          <w:noProof/>
          <w:sz w:val="24"/>
          <w:szCs w:val="24"/>
        </w:rPr>
        <w:pict w14:anchorId="35BFCDCC">
          <v:shape id="AutoShape 35" o:spid="_x0000_s1035" type="#_x0000_t32" style="position:absolute;margin-left:-11.35pt;margin-top:154.45pt;width:6.5pt;height:5.3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" strokecolor="#0092bc [3212]">
            <v:shadow color="#1a7a8b [1604]" opacity=".5" offset="1pt"/>
          </v:shape>
        </w:pict>
      </w:r>
      <w:r w:rsidR="009B2AD5">
        <w:rPr>
          <w:rFonts w:ascii="Times New Roman" w:hAnsi="Times New Roman"/>
          <w:noProof/>
          <w:sz w:val="24"/>
          <w:szCs w:val="24"/>
        </w:rPr>
        <w:pict w14:anchorId="2D626919">
          <v:shape id="AutoShape 31" o:spid="_x0000_s1034" type="#_x0000_t32" style="position:absolute;margin-left:-19.05pt;margin-top:150.05pt;width:6.1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" strokecolor="#0092bc [3212]"/>
        </w:pict>
      </w:r>
      <w:r w:rsidR="009B2AD5">
        <w:rPr>
          <w:rFonts w:ascii="Times New Roman" w:hAnsi="Times New Roman"/>
          <w:noProof/>
          <w:sz w:val="24"/>
          <w:szCs w:val="24"/>
        </w:rPr>
        <w:pict w14:anchorId="03832719">
          <v:roundrect id="AutoShape 25" o:spid="_x0000_s1033" style="position:absolute;margin-left:-22.25pt;margin-top:145.15pt;width:18.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" fillcolor="#0092bc [3212]" strokecolor="white [3205]" strokeweight="1pt"/>
        </w:pict>
      </w:r>
      <w:r w:rsidR="009B2AD5">
        <w:rPr>
          <w:rFonts w:ascii="Times New Roman" w:hAnsi="Times New Roman"/>
          <w:noProof/>
          <w:sz w:val="24"/>
          <w:szCs w:val="24"/>
        </w:rPr>
        <w:pict w14:anchorId="0E763804">
          <v:shape id="AutoShape 34" o:spid="_x0000_s1032" type="#_x0000_t32" style="position:absolute;margin-left:-20.75pt;margin-top:154.45pt;width:6.45pt;height:5.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" strokecolor="#0092bc [3212]">
            <v:shadow color="#1a7a8b [1604]" opacity=".5" offset="1pt"/>
          </v:shape>
        </w:pict>
      </w:r>
      <w:r w:rsidR="009B2AD5">
        <w:rPr>
          <w:rFonts w:ascii="Times New Roman" w:hAnsi="Times New Roman"/>
          <w:noProof/>
          <w:sz w:val="24"/>
          <w:szCs w:val="24"/>
        </w:rPr>
        <w:pict w14:anchorId="5126BF43">
          <v:rect id="Rectangle 30" o:spid="_x0000_s1031" style="position:absolute;margin-left:-19.05pt;margin-top:150.05pt;width:12.4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" fillcolor="white [3205]" strokecolor="#0092bc [3212]"/>
        </w:pict>
      </w:r>
      <w:r w:rsidR="009B2AD5">
        <w:rPr>
          <w:rFonts w:ascii="Times New Roman" w:hAnsi="Times New Roman"/>
          <w:noProof/>
          <w:sz w:val="24"/>
          <w:szCs w:val="24"/>
        </w:rPr>
        <w:pict w14:anchorId="2EDEBC87">
          <v:shape id="AutoShape 23" o:spid="_x0000_s1030" type="#_x0000_t32" style="position:absolute;margin-left:-15.25pt;margin-top:47.85pt;width:0;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" strokecolor="#768692">
            <v:stroke dashstyle="dash"/>
          </v:shape>
        </w:pict>
      </w:r>
      <w:r w:rsidR="009B2AD5">
        <w:rPr>
          <w:rFonts w:ascii="Times New Roman" w:hAnsi="Times New Roman"/>
          <w:noProof/>
          <w:sz w:val="24"/>
          <w:szCs w:val="24"/>
        </w:rPr>
        <w:pict w14:anchorId="5D3DD949">
          <v:shape id="Arc 22" o:spid="_x0000_s1029" style="position:absolute;margin-left:-15.25pt;margin-top:31pt;width:15.45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" adj="0,,0" path="m-1,nfc11929,,21600,9670,21600,21600em-1,nsc11929,,21600,9670,21600,21600l,21600,-1,xe" filled="f" strokecolor="#768692">
            <v:stroke dashstyle="dash" joinstyle="round"/>
            <v:formulas/>
            <v:path arrowok="t" o:extrusionok="f" o:connecttype="custom" o:connectlocs="0,0;196215,190500;0,190500" o:connectangles="0,0,0"/>
          </v:shape>
        </w:pict>
      </w:r>
      <w:r w:rsidR="009B2AD5">
        <w:rPr>
          <w:rFonts w:ascii="Times New Roman" w:hAnsi="Times New Roman"/>
          <w:noProof/>
          <w:sz w:val="24"/>
          <w:szCs w:val="24"/>
        </w:rPr>
        <w:pict w14:anchorId="43341EED">
          <v:shape id="AutoShape 21" o:spid="_x0000_s1028" type="#_x0000_t32" style="position:absolute;margin-left:2.6pt;margin-top:31pt;width:466.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" strokecolor="#768692">
            <v:stroke dashstyle="dash"/>
          </v:shape>
        </w:pict>
      </w:r>
    </w:p>
    <w:sectPr w:rsidR="009B6128" w:rsidRPr="00C45ABA" w:rsidSect="00482AC5">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CA9B1" w14:textId="77777777" w:rsidR="00B86C99" w:rsidRDefault="009B2AD5" w:rsidP="000A74F7">
      <w:pPr>
        <w:spacing w:after="0" w:line="240" w:lineRule="auto"/>
      </w:pPr>
      <w:r>
        <w:rPr>
          <w:noProof/>
        </w:rPr>
        <w:pict w14:anchorId="4E66A465">
          <v:shapetype id="_x0000_t32" coordsize="21600,21600" o:spt="32" o:oned="t" path="m,l21600,21600e" filled="f">
            <v:path arrowok="t" fillok="f" o:connecttype="none"/>
            <o:lock v:ext="edit" shapetype="t"/>
          </v:shapetype>
          <v:shape id="AutoShape 1" o:spid="_x0000_s37888" type="#_x0000_t32" style="position:absolute;margin-left:71.85pt;margin-top:562.5pt;width:46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" strokecolor="white [1942]" strokeweight="2.25pt">
            <v:shadow color="#7f7f7f [1608]" opacity=".5" offset="1pt"/>
          </v:shape>
        </w:pict>
      </w:r>
    </w:p>
  </w:endnote>
  <w:endnote w:type="continuationSeparator" w:id="0">
    <w:p w14:paraId="4FBA27EB" w14:textId="77777777" w:rsidR="00B86C99" w:rsidRDefault="00B86C99" w:rsidP="000A74F7">
      <w:pPr>
        <w:spacing w:after="0" w:line="240" w:lineRule="auto"/>
      </w:pPr>
    </w:p>
  </w:endnote>
  <w:endnote w:id="1">
    <w:sdt>
      <w:sdtPr>
        <w:rPr>
          <w:rFonts w:asciiTheme="minorHAnsi" w:hAnsiTheme="minorHAnsi"/>
          <w:b/>
          <w:sz w:val="16"/>
          <w:szCs w:val="16"/>
        </w:rPr>
        <w:id w:val="527453711"/>
      </w:sdtPr>
      <w:sdtEndPr/>
      <w:sdtContent>
        <w:p w14:paraId="339A4CB2" w14:textId="77777777" w:rsidR="00B86C99" w:rsidRPr="00815370" w:rsidRDefault="00B86C99" w:rsidP="00815370">
          <w:pPr>
            <w:spacing w:after="0" w:line="264" w:lineRule="auto"/>
            <w:jc w:val="both"/>
            <w:rPr>
              <w:rFonts w:asciiTheme="minorHAnsi" w:hAnsiTheme="minorHAnsi"/>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432D" w14:textId="77777777" w:rsidR="008A4607" w:rsidRDefault="008A4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color w:val="000000" w:themeColor="text1"/>
        <w:sz w:val="14"/>
        <w:szCs w:val="14"/>
      </w:rPr>
      <w:id w:val="2572568"/>
    </w:sdtPr>
    <w:sdtEndPr>
      <w:rPr>
        <w:color w:val="auto"/>
      </w:rPr>
    </w:sdtEndPr>
    <w:sdtContent>
      <w:p w14:paraId="1776BD1D" w14:textId="64729660" w:rsidR="00B86C99" w:rsidRPr="001B4B0A" w:rsidRDefault="00B86C99"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EndPr/>
          <w:sdtContent>
            <w:r w:rsidRPr="001B4B0A">
              <w:rPr>
                <w:rFonts w:ascii="Verdana" w:hAnsi="Verdana"/>
                <w:b/>
                <w:color w:val="0092BC" w:themeColor="background1"/>
                <w:sz w:val="14"/>
                <w:szCs w:val="14"/>
              </w:rPr>
              <w:t>MEDICAL COVERAGE POLICY</w:t>
            </w:r>
          </w:sdtContent>
        </w:sdt>
        <w:r w:rsidRPr="001B4B0A">
          <w:rPr>
            <w:rFonts w:ascii="Verdana" w:hAnsi="Verdana"/>
            <w:b/>
            <w:color w:val="0092BC" w:themeColor="background1"/>
            <w:sz w:val="14"/>
            <w:szCs w:val="14"/>
          </w:rPr>
          <w:t xml:space="preserve"> | </w:t>
        </w:r>
        <w:r w:rsidR="000A2E23">
          <w:fldChar w:fldCharType="begin"/>
        </w:r>
        <w:r w:rsidR="000A2E23">
          <w:instrText xml:space="preserve"> PAGE   \* MERGEFORMAT </w:instrText>
        </w:r>
        <w:r w:rsidR="000A2E23">
          <w:fldChar w:fldCharType="separate"/>
        </w:r>
        <w:r w:rsidR="009B2AD5" w:rsidRPr="009B2AD5">
          <w:rPr>
            <w:rFonts w:ascii="Verdana" w:hAnsi="Verdana"/>
            <w:b/>
            <w:noProof/>
            <w:color w:val="0092BC" w:themeColor="background1"/>
            <w:sz w:val="14"/>
            <w:szCs w:val="14"/>
          </w:rPr>
          <w:t>1</w:t>
        </w:r>
        <w:r w:rsidR="000A2E23">
          <w:rPr>
            <w:rFonts w:ascii="Verdana" w:hAnsi="Verdana"/>
            <w:b/>
            <w:noProof/>
            <w:color w:val="0092BC" w:themeColor="background1"/>
            <w:sz w:val="14"/>
            <w:szCs w:val="14"/>
          </w:rPr>
          <w:fldChar w:fldCharType="end"/>
        </w:r>
      </w:p>
      <w:p w14:paraId="4141B3AA" w14:textId="77777777" w:rsidR="00B86C99" w:rsidRPr="00C45ABA" w:rsidRDefault="00B86C99"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10964818" w14:textId="77777777" w:rsidR="00B86C99" w:rsidRDefault="00B86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C835" w14:textId="77777777" w:rsidR="008A4607" w:rsidRDefault="008A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6768B" w14:textId="77777777" w:rsidR="00B86C99" w:rsidRDefault="00B86C99" w:rsidP="000A74F7">
      <w:pPr>
        <w:spacing w:after="0" w:line="240" w:lineRule="auto"/>
      </w:pPr>
      <w:r>
        <w:separator/>
      </w:r>
    </w:p>
  </w:footnote>
  <w:footnote w:type="continuationSeparator" w:id="0">
    <w:p w14:paraId="372E6B71" w14:textId="77777777" w:rsidR="00B86C99" w:rsidRDefault="00B86C99" w:rsidP="000A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2CBC" w14:textId="77777777" w:rsidR="008A4607" w:rsidRDefault="008A4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3D75" w14:textId="77777777" w:rsidR="00B86C99" w:rsidRDefault="00B86C99" w:rsidP="007C25EA">
    <w:pPr>
      <w:pStyle w:val="Header"/>
    </w:pPr>
  </w:p>
  <w:p w14:paraId="42156E6C" w14:textId="77777777" w:rsidR="00B86C99" w:rsidRDefault="00B86C99"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7903" w14:textId="77777777" w:rsidR="008A4607" w:rsidRDefault="008A4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A2AFD2"/>
    <w:lvl w:ilvl="0">
      <w:numFmt w:val="bullet"/>
      <w:lvlText w:val="*"/>
      <w:lvlJc w:val="left"/>
    </w:lvl>
  </w:abstractNum>
  <w:abstractNum w:abstractNumId="1" w15:restartNumberingAfterBreak="0">
    <w:nsid w:val="03307221"/>
    <w:multiLevelType w:val="hybridMultilevel"/>
    <w:tmpl w:val="61D47002"/>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707C"/>
    <w:multiLevelType w:val="multilevel"/>
    <w:tmpl w:val="1F6E0B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9635223"/>
    <w:multiLevelType w:val="hybridMultilevel"/>
    <w:tmpl w:val="B538B7E2"/>
    <w:lvl w:ilvl="0" w:tplc="F2D6C0D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892B0C"/>
    <w:multiLevelType w:val="hybridMultilevel"/>
    <w:tmpl w:val="5AAA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B181A"/>
    <w:multiLevelType w:val="hybridMultilevel"/>
    <w:tmpl w:val="AD30A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A6890"/>
    <w:multiLevelType w:val="hybridMultilevel"/>
    <w:tmpl w:val="67A46260"/>
    <w:lvl w:ilvl="0" w:tplc="B35A0070">
      <w:start w:val="1"/>
      <w:numFmt w:val="lowerLetter"/>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95FAB"/>
    <w:multiLevelType w:val="hybridMultilevel"/>
    <w:tmpl w:val="01EC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A046F"/>
    <w:multiLevelType w:val="hybridMultilevel"/>
    <w:tmpl w:val="8AAC7D92"/>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354381"/>
    <w:multiLevelType w:val="hybridMultilevel"/>
    <w:tmpl w:val="E54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65B6"/>
    <w:multiLevelType w:val="hybridMultilevel"/>
    <w:tmpl w:val="B54CAFE6"/>
    <w:lvl w:ilvl="0" w:tplc="692C5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860CE4"/>
    <w:multiLevelType w:val="hybridMultilevel"/>
    <w:tmpl w:val="6540ACA6"/>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741E9"/>
    <w:multiLevelType w:val="hybridMultilevel"/>
    <w:tmpl w:val="3D347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D4708"/>
    <w:multiLevelType w:val="hybridMultilevel"/>
    <w:tmpl w:val="6972A9AC"/>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0738BF"/>
    <w:multiLevelType w:val="hybridMultilevel"/>
    <w:tmpl w:val="5742EBE8"/>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D1A3F"/>
    <w:multiLevelType w:val="hybridMultilevel"/>
    <w:tmpl w:val="300CBCC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66A9C"/>
    <w:multiLevelType w:val="hybridMultilevel"/>
    <w:tmpl w:val="7D4EAF28"/>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48798B"/>
    <w:multiLevelType w:val="hybridMultilevel"/>
    <w:tmpl w:val="37E48E20"/>
    <w:lvl w:ilvl="0" w:tplc="04090001">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CA11E3"/>
    <w:multiLevelType w:val="hybridMultilevel"/>
    <w:tmpl w:val="D14CD14E"/>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762D1"/>
    <w:multiLevelType w:val="hybridMultilevel"/>
    <w:tmpl w:val="351E21B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6088F"/>
    <w:multiLevelType w:val="hybridMultilevel"/>
    <w:tmpl w:val="142C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12E3A"/>
    <w:multiLevelType w:val="hybridMultilevel"/>
    <w:tmpl w:val="F1028C2E"/>
    <w:lvl w:ilvl="0" w:tplc="CDFCCC80">
      <w:start w:val="1"/>
      <w:numFmt w:val="decimal"/>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460DD0"/>
    <w:multiLevelType w:val="hybridMultilevel"/>
    <w:tmpl w:val="3EB40870"/>
    <w:lvl w:ilvl="0" w:tplc="B35A0070">
      <w:start w:val="1"/>
      <w:numFmt w:val="lowerLetter"/>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92225B"/>
    <w:multiLevelType w:val="hybridMultilevel"/>
    <w:tmpl w:val="65607E2E"/>
    <w:lvl w:ilvl="0" w:tplc="B35A0070">
      <w:start w:val="1"/>
      <w:numFmt w:val="lowerLetter"/>
      <w:lvlText w:val="%1."/>
      <w:lvlJc w:val="left"/>
      <w:pPr>
        <w:ind w:left="2160" w:hanging="360"/>
      </w:pPr>
      <w:rPr>
        <w:rFonts w:ascii="Garamond" w:hAnsi="Garamond" w:hint="default"/>
        <w:b/>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41E54AC"/>
    <w:multiLevelType w:val="hybridMultilevel"/>
    <w:tmpl w:val="1B169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104A60"/>
    <w:multiLevelType w:val="hybridMultilevel"/>
    <w:tmpl w:val="128AADA2"/>
    <w:lvl w:ilvl="0" w:tplc="B35A0070">
      <w:start w:val="1"/>
      <w:numFmt w:val="lowerLetter"/>
      <w:lvlText w:val="%1."/>
      <w:lvlJc w:val="left"/>
      <w:pPr>
        <w:ind w:left="1800" w:hanging="360"/>
      </w:pPr>
      <w:rPr>
        <w:rFonts w:ascii="Garamond" w:hAnsi="Garamond" w:hint="default"/>
        <w:b/>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660177"/>
    <w:multiLevelType w:val="hybridMultilevel"/>
    <w:tmpl w:val="B86A3C8E"/>
    <w:lvl w:ilvl="0" w:tplc="F2D6C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417CF1"/>
    <w:multiLevelType w:val="hybridMultilevel"/>
    <w:tmpl w:val="D846986E"/>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F7091C"/>
    <w:multiLevelType w:val="multilevel"/>
    <w:tmpl w:val="2F88D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956FC8"/>
    <w:multiLevelType w:val="hybridMultilevel"/>
    <w:tmpl w:val="F32CA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5942DC"/>
    <w:multiLevelType w:val="hybridMultilevel"/>
    <w:tmpl w:val="C122CD76"/>
    <w:lvl w:ilvl="0" w:tplc="33885C98">
      <w:numFmt w:val="bullet"/>
      <w:lvlText w:val="·"/>
      <w:lvlJc w:val="left"/>
      <w:pPr>
        <w:ind w:left="1080" w:hanging="72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D5B41"/>
    <w:multiLevelType w:val="hybridMultilevel"/>
    <w:tmpl w:val="3B28F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902E51"/>
    <w:multiLevelType w:val="hybridMultilevel"/>
    <w:tmpl w:val="495014FA"/>
    <w:lvl w:ilvl="0" w:tplc="9BD6D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8"/>
  </w:num>
  <w:num w:numId="4">
    <w:abstractNumId w:val="20"/>
  </w:num>
  <w:num w:numId="5">
    <w:abstractNumId w:val="14"/>
  </w:num>
  <w:num w:numId="6">
    <w:abstractNumId w:val="11"/>
  </w:num>
  <w:num w:numId="7">
    <w:abstractNumId w:val="32"/>
  </w:num>
  <w:num w:numId="8">
    <w:abstractNumId w:val="19"/>
  </w:num>
  <w:num w:numId="9">
    <w:abstractNumId w:val="6"/>
  </w:num>
  <w:num w:numId="10">
    <w:abstractNumId w:val="18"/>
  </w:num>
  <w:num w:numId="11">
    <w:abstractNumId w:val="23"/>
  </w:num>
  <w:num w:numId="12">
    <w:abstractNumId w:val="15"/>
  </w:num>
  <w:num w:numId="13">
    <w:abstractNumId w:val="22"/>
  </w:num>
  <w:num w:numId="14">
    <w:abstractNumId w:val="0"/>
    <w:lvlOverride w:ilvl="0">
      <w:lvl w:ilvl="0">
        <w:numFmt w:val="bullet"/>
        <w:lvlText w:val="o"/>
        <w:legacy w:legacy="1" w:legacySpace="0" w:legacyIndent="0"/>
        <w:lvlJc w:val="left"/>
        <w:rPr>
          <w:rFonts w:ascii="Courier" w:hAnsi="Courier" w:hint="default"/>
        </w:rPr>
      </w:lvl>
    </w:lvlOverride>
  </w:num>
  <w:num w:numId="15">
    <w:abstractNumId w:val="21"/>
  </w:num>
  <w:num w:numId="16">
    <w:abstractNumId w:val="26"/>
  </w:num>
  <w:num w:numId="17">
    <w:abstractNumId w:val="16"/>
  </w:num>
  <w:num w:numId="18">
    <w:abstractNumId w:val="27"/>
  </w:num>
  <w:num w:numId="19">
    <w:abstractNumId w:val="17"/>
  </w:num>
  <w:num w:numId="20">
    <w:abstractNumId w:val="3"/>
  </w:num>
  <w:num w:numId="21">
    <w:abstractNumId w:val="24"/>
  </w:num>
  <w:num w:numId="22">
    <w:abstractNumId w:val="7"/>
  </w:num>
  <w:num w:numId="23">
    <w:abstractNumId w:val="31"/>
  </w:num>
  <w:num w:numId="24">
    <w:abstractNumId w:val="25"/>
  </w:num>
  <w:num w:numId="25">
    <w:abstractNumId w:val="8"/>
  </w:num>
  <w:num w:numId="26">
    <w:abstractNumId w:val="13"/>
  </w:num>
  <w:num w:numId="27">
    <w:abstractNumId w:val="0"/>
    <w:lvlOverride w:ilvl="0">
      <w:lvl w:ilvl="0">
        <w:numFmt w:val="bullet"/>
        <w:lvlText w:val=""/>
        <w:legacy w:legacy="1" w:legacySpace="0" w:legacyIndent="0"/>
        <w:lvlJc w:val="left"/>
        <w:rPr>
          <w:rFonts w:ascii="Symbol" w:hAnsi="Symbol" w:hint="default"/>
          <w:sz w:val="22"/>
        </w:rPr>
      </w:lvl>
    </w:lvlOverride>
  </w:num>
  <w:num w:numId="28">
    <w:abstractNumId w:val="5"/>
  </w:num>
  <w:num w:numId="29">
    <w:abstractNumId w:val="30"/>
  </w:num>
  <w:num w:numId="30">
    <w:abstractNumId w:val="1"/>
  </w:num>
  <w:num w:numId="31">
    <w:abstractNumId w:val="2"/>
  </w:num>
  <w:num w:numId="32">
    <w:abstractNumId w:val="4"/>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drawingGridHorizontalSpacing w:val="110"/>
  <w:displayHorizontalDrawingGridEvery w:val="2"/>
  <w:characterSpacingControl w:val="doNotCompress"/>
  <w:hdrShapeDefaults>
    <o:shapedefaults v:ext="edit" spidmax="37889">
      <o:colormru v:ext="edit" colors="#768692"/>
      <o:colormenu v:ext="edit" fillcolor="none [3212]" strokecolor="none [3212]"/>
    </o:shapedefaults>
    <o:shapelayout v:ext="edit">
      <o:idmap v:ext="edit" data="37"/>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docVars>
    <w:docVar w:name="_AMO_ReportControlsVisible" w:val="Empty"/>
    <w:docVar w:name="_AMO_UniqueIdentifier" w:val="42c5cfb6-7cb7-44a7-8e1e-c7161fd409b6"/>
    <w:docVar w:name="_AMO_XmlVersion" w:val="Empty"/>
  </w:docVars>
  <w:rsids>
    <w:rsidRoot w:val="003D3537"/>
    <w:rsid w:val="00015140"/>
    <w:rsid w:val="00015C7E"/>
    <w:rsid w:val="00022C95"/>
    <w:rsid w:val="000243EA"/>
    <w:rsid w:val="0003532A"/>
    <w:rsid w:val="00046060"/>
    <w:rsid w:val="00071DBC"/>
    <w:rsid w:val="000802D2"/>
    <w:rsid w:val="000852DC"/>
    <w:rsid w:val="00094D96"/>
    <w:rsid w:val="00095569"/>
    <w:rsid w:val="000A2E23"/>
    <w:rsid w:val="000A74F7"/>
    <w:rsid w:val="000D4AA7"/>
    <w:rsid w:val="000D5B0F"/>
    <w:rsid w:val="000F58C3"/>
    <w:rsid w:val="001053B9"/>
    <w:rsid w:val="001126EE"/>
    <w:rsid w:val="00143B43"/>
    <w:rsid w:val="001453DE"/>
    <w:rsid w:val="00154770"/>
    <w:rsid w:val="00163B5F"/>
    <w:rsid w:val="0017549F"/>
    <w:rsid w:val="001756F8"/>
    <w:rsid w:val="001937AD"/>
    <w:rsid w:val="00193A8C"/>
    <w:rsid w:val="00196481"/>
    <w:rsid w:val="001B4B0A"/>
    <w:rsid w:val="001C1EDE"/>
    <w:rsid w:val="001D36B2"/>
    <w:rsid w:val="001E0F94"/>
    <w:rsid w:val="001E1B7D"/>
    <w:rsid w:val="001E5CBD"/>
    <w:rsid w:val="001F7B4D"/>
    <w:rsid w:val="00201E2D"/>
    <w:rsid w:val="00212C60"/>
    <w:rsid w:val="002132DB"/>
    <w:rsid w:val="0023026C"/>
    <w:rsid w:val="0024009D"/>
    <w:rsid w:val="00243B25"/>
    <w:rsid w:val="0026061D"/>
    <w:rsid w:val="00274524"/>
    <w:rsid w:val="002900C9"/>
    <w:rsid w:val="002B39D2"/>
    <w:rsid w:val="002B4AE8"/>
    <w:rsid w:val="002B7974"/>
    <w:rsid w:val="002C167F"/>
    <w:rsid w:val="002D3396"/>
    <w:rsid w:val="002D376A"/>
    <w:rsid w:val="002D66C2"/>
    <w:rsid w:val="002E0D29"/>
    <w:rsid w:val="002E19F8"/>
    <w:rsid w:val="002F4D51"/>
    <w:rsid w:val="003041EC"/>
    <w:rsid w:val="003155B1"/>
    <w:rsid w:val="00320216"/>
    <w:rsid w:val="00321C2D"/>
    <w:rsid w:val="00322791"/>
    <w:rsid w:val="00333185"/>
    <w:rsid w:val="0033733D"/>
    <w:rsid w:val="00340B8B"/>
    <w:rsid w:val="00340F5F"/>
    <w:rsid w:val="00341458"/>
    <w:rsid w:val="0035017D"/>
    <w:rsid w:val="00355C85"/>
    <w:rsid w:val="003568BC"/>
    <w:rsid w:val="00357196"/>
    <w:rsid w:val="003571C2"/>
    <w:rsid w:val="00364208"/>
    <w:rsid w:val="00366893"/>
    <w:rsid w:val="00370E15"/>
    <w:rsid w:val="00383691"/>
    <w:rsid w:val="003901FF"/>
    <w:rsid w:val="00390348"/>
    <w:rsid w:val="003C54CA"/>
    <w:rsid w:val="003D3537"/>
    <w:rsid w:val="003E0795"/>
    <w:rsid w:val="003E0ABD"/>
    <w:rsid w:val="00411883"/>
    <w:rsid w:val="004243BE"/>
    <w:rsid w:val="0044507D"/>
    <w:rsid w:val="004551CD"/>
    <w:rsid w:val="0046769A"/>
    <w:rsid w:val="00480B46"/>
    <w:rsid w:val="00482051"/>
    <w:rsid w:val="00482AC5"/>
    <w:rsid w:val="004A4510"/>
    <w:rsid w:val="004A52A5"/>
    <w:rsid w:val="004D2043"/>
    <w:rsid w:val="004D32C7"/>
    <w:rsid w:val="004E3BF6"/>
    <w:rsid w:val="004F0F35"/>
    <w:rsid w:val="004F2236"/>
    <w:rsid w:val="004F71F6"/>
    <w:rsid w:val="005069A4"/>
    <w:rsid w:val="00506FE6"/>
    <w:rsid w:val="005414A7"/>
    <w:rsid w:val="00547B63"/>
    <w:rsid w:val="00582329"/>
    <w:rsid w:val="00592E9D"/>
    <w:rsid w:val="005A7AE0"/>
    <w:rsid w:val="005B091B"/>
    <w:rsid w:val="005B2486"/>
    <w:rsid w:val="005B70BD"/>
    <w:rsid w:val="005D1467"/>
    <w:rsid w:val="005E5238"/>
    <w:rsid w:val="005F70D8"/>
    <w:rsid w:val="00602D9C"/>
    <w:rsid w:val="00645F10"/>
    <w:rsid w:val="00653E6E"/>
    <w:rsid w:val="00655D2E"/>
    <w:rsid w:val="00657DC9"/>
    <w:rsid w:val="00661528"/>
    <w:rsid w:val="00661B9E"/>
    <w:rsid w:val="00676533"/>
    <w:rsid w:val="00677C69"/>
    <w:rsid w:val="0069725A"/>
    <w:rsid w:val="006A7BDE"/>
    <w:rsid w:val="006B7C36"/>
    <w:rsid w:val="006C0765"/>
    <w:rsid w:val="006C5234"/>
    <w:rsid w:val="006D4925"/>
    <w:rsid w:val="006D7EEF"/>
    <w:rsid w:val="00705CE5"/>
    <w:rsid w:val="0071651F"/>
    <w:rsid w:val="00736454"/>
    <w:rsid w:val="007404CA"/>
    <w:rsid w:val="00751E5D"/>
    <w:rsid w:val="0075305E"/>
    <w:rsid w:val="00761F99"/>
    <w:rsid w:val="00781485"/>
    <w:rsid w:val="00791D34"/>
    <w:rsid w:val="00794F8C"/>
    <w:rsid w:val="00797A95"/>
    <w:rsid w:val="007A5613"/>
    <w:rsid w:val="007B3451"/>
    <w:rsid w:val="007B4C04"/>
    <w:rsid w:val="007B7D87"/>
    <w:rsid w:val="007C1294"/>
    <w:rsid w:val="007C25EA"/>
    <w:rsid w:val="007C772D"/>
    <w:rsid w:val="007C7823"/>
    <w:rsid w:val="007E6E7F"/>
    <w:rsid w:val="0081063B"/>
    <w:rsid w:val="00815370"/>
    <w:rsid w:val="00833DF6"/>
    <w:rsid w:val="00834A02"/>
    <w:rsid w:val="00865B21"/>
    <w:rsid w:val="00871A2B"/>
    <w:rsid w:val="008764EA"/>
    <w:rsid w:val="00885739"/>
    <w:rsid w:val="008A4607"/>
    <w:rsid w:val="008A7BEC"/>
    <w:rsid w:val="008C1407"/>
    <w:rsid w:val="008C4604"/>
    <w:rsid w:val="008C72C3"/>
    <w:rsid w:val="008E5156"/>
    <w:rsid w:val="008E51FF"/>
    <w:rsid w:val="008F1472"/>
    <w:rsid w:val="008F3E84"/>
    <w:rsid w:val="00904EAC"/>
    <w:rsid w:val="0093368B"/>
    <w:rsid w:val="00966C3A"/>
    <w:rsid w:val="00983A13"/>
    <w:rsid w:val="00985A8A"/>
    <w:rsid w:val="009901D7"/>
    <w:rsid w:val="00994339"/>
    <w:rsid w:val="0099621E"/>
    <w:rsid w:val="009B2AD5"/>
    <w:rsid w:val="009B6128"/>
    <w:rsid w:val="009B6EA9"/>
    <w:rsid w:val="009C4B5F"/>
    <w:rsid w:val="009D1108"/>
    <w:rsid w:val="009E793D"/>
    <w:rsid w:val="00A21013"/>
    <w:rsid w:val="00A31F61"/>
    <w:rsid w:val="00A323C7"/>
    <w:rsid w:val="00A514CA"/>
    <w:rsid w:val="00A52358"/>
    <w:rsid w:val="00A56D38"/>
    <w:rsid w:val="00A61F4C"/>
    <w:rsid w:val="00A6256C"/>
    <w:rsid w:val="00A6273B"/>
    <w:rsid w:val="00A62FCE"/>
    <w:rsid w:val="00A6540C"/>
    <w:rsid w:val="00A7140F"/>
    <w:rsid w:val="00A72819"/>
    <w:rsid w:val="00A754C0"/>
    <w:rsid w:val="00A80089"/>
    <w:rsid w:val="00A852B6"/>
    <w:rsid w:val="00AA6F7B"/>
    <w:rsid w:val="00AF6375"/>
    <w:rsid w:val="00AF7FFA"/>
    <w:rsid w:val="00B40E4F"/>
    <w:rsid w:val="00B4131C"/>
    <w:rsid w:val="00B53B61"/>
    <w:rsid w:val="00B650F5"/>
    <w:rsid w:val="00B825CF"/>
    <w:rsid w:val="00B86C99"/>
    <w:rsid w:val="00B8783E"/>
    <w:rsid w:val="00BA27A4"/>
    <w:rsid w:val="00BA464E"/>
    <w:rsid w:val="00BB0BD2"/>
    <w:rsid w:val="00BB1576"/>
    <w:rsid w:val="00BB6668"/>
    <w:rsid w:val="00BD6EB7"/>
    <w:rsid w:val="00BE7ABB"/>
    <w:rsid w:val="00BF43FE"/>
    <w:rsid w:val="00C00BD5"/>
    <w:rsid w:val="00C237B8"/>
    <w:rsid w:val="00C42D51"/>
    <w:rsid w:val="00C45ABA"/>
    <w:rsid w:val="00C5138A"/>
    <w:rsid w:val="00C562A2"/>
    <w:rsid w:val="00C64490"/>
    <w:rsid w:val="00C73E84"/>
    <w:rsid w:val="00C75598"/>
    <w:rsid w:val="00C83760"/>
    <w:rsid w:val="00C862B5"/>
    <w:rsid w:val="00C97C1C"/>
    <w:rsid w:val="00CC289A"/>
    <w:rsid w:val="00CF7413"/>
    <w:rsid w:val="00D1013C"/>
    <w:rsid w:val="00D10EC9"/>
    <w:rsid w:val="00D17E18"/>
    <w:rsid w:val="00D21C22"/>
    <w:rsid w:val="00D64A34"/>
    <w:rsid w:val="00D84C32"/>
    <w:rsid w:val="00DA63FB"/>
    <w:rsid w:val="00DA75DB"/>
    <w:rsid w:val="00DB22B3"/>
    <w:rsid w:val="00DB2DD9"/>
    <w:rsid w:val="00DB4E9A"/>
    <w:rsid w:val="00DD1213"/>
    <w:rsid w:val="00DD4A40"/>
    <w:rsid w:val="00DE027D"/>
    <w:rsid w:val="00DF2A5B"/>
    <w:rsid w:val="00E108AE"/>
    <w:rsid w:val="00E128FE"/>
    <w:rsid w:val="00E535E5"/>
    <w:rsid w:val="00E54E27"/>
    <w:rsid w:val="00E5605E"/>
    <w:rsid w:val="00E640BD"/>
    <w:rsid w:val="00E644CC"/>
    <w:rsid w:val="00E9576A"/>
    <w:rsid w:val="00EA3DF5"/>
    <w:rsid w:val="00EA7A26"/>
    <w:rsid w:val="00EB38E3"/>
    <w:rsid w:val="00EB3923"/>
    <w:rsid w:val="00EB3F6A"/>
    <w:rsid w:val="00ED1151"/>
    <w:rsid w:val="00ED2C2D"/>
    <w:rsid w:val="00ED6714"/>
    <w:rsid w:val="00ED7505"/>
    <w:rsid w:val="00EE2057"/>
    <w:rsid w:val="00EE3EA9"/>
    <w:rsid w:val="00EE5EB6"/>
    <w:rsid w:val="00EF4D64"/>
    <w:rsid w:val="00F2652F"/>
    <w:rsid w:val="00F41E3E"/>
    <w:rsid w:val="00F5674C"/>
    <w:rsid w:val="00F57077"/>
    <w:rsid w:val="00F57435"/>
    <w:rsid w:val="00F86DCB"/>
    <w:rsid w:val="00F91ED9"/>
    <w:rsid w:val="00F925A9"/>
    <w:rsid w:val="00F94FFA"/>
    <w:rsid w:val="00FA2198"/>
    <w:rsid w:val="00FA24A0"/>
    <w:rsid w:val="00FB027D"/>
    <w:rsid w:val="00FB7387"/>
    <w:rsid w:val="00FD055F"/>
    <w:rsid w:val="00FD6FA0"/>
    <w:rsid w:val="00FF55BE"/>
    <w:rsid w:val="00FF6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colormru v:ext="edit" colors="#768692"/>
      <o:colormenu v:ext="edit" fillcolor="none [3212]" strokecolor="none [3212]"/>
    </o:shapedefaults>
    <o:shapelayout v:ext="edit">
      <o:idmap v:ext="edit" data="1"/>
      <o:rules v:ext="edit">
        <o:r id="V:Rule11" type="connector" idref="#AutoShape 20"/>
        <o:r id="V:Rule12" type="connector" idref="#AutoShape 19"/>
        <o:r id="V:Rule13" type="connector" idref="#AutoShape 13"/>
        <o:r id="V:Rule14" type="connector" idref="#AutoShape 12"/>
        <o:r id="V:Rule15" type="connector" idref="#AutoShape 35"/>
        <o:r id="V:Rule16" type="connector" idref="#AutoShape 31"/>
        <o:r id="V:Rule17" type="connector" idref="#AutoShape 32"/>
        <o:r id="V:Rule18" type="connector" idref="#AutoShape 34"/>
        <o:r id="V:Rule19" type="connector" idref="#AutoShape 21"/>
        <o:r id="V:Rule20" type="connector" idref="#AutoShape 23"/>
      </o:rules>
    </o:shapelayout>
  </w:shapeDefaults>
  <w:decimalSymbol w:val="."/>
  <w:listSeparator w:val=","/>
  <w14:docId w14:val="309B2440"/>
  <w15:docId w15:val="{AF29532A-99F5-4955-9EFA-3FB3231C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Calibri" w:hAnsiTheme="majorHAnsi" w:cs="Times New Roman"/>
        <w:sz w:val="1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1F"/>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uiPriority w:val="34"/>
    <w:qFormat/>
    <w:rsid w:val="00BE7ABB"/>
    <w:pPr>
      <w:ind w:left="720"/>
      <w:contextualSpacing/>
    </w:pPr>
  </w:style>
  <w:style w:type="character" w:styleId="Hyperlink">
    <w:name w:val="Hyperlink"/>
    <w:basedOn w:val="DefaultParagraphFont"/>
    <w:uiPriority w:val="99"/>
    <w:unhideWhenUsed/>
    <w:rsid w:val="00EA3DF5"/>
    <w:rPr>
      <w:color w:val="FFFFFF" w:themeColor="hyperlink"/>
      <w:u w:val="single"/>
    </w:rPr>
  </w:style>
  <w:style w:type="character" w:styleId="FollowedHyperlink">
    <w:name w:val="FollowedHyperlink"/>
    <w:basedOn w:val="DefaultParagraphFont"/>
    <w:uiPriority w:val="99"/>
    <w:semiHidden/>
    <w:unhideWhenUsed/>
    <w:rsid w:val="004D2043"/>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2021-05-29T18:53:04+00:00</_dlc_ExpireDat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1459A84DC1848AE096582DDDAE432" ma:contentTypeVersion="4" ma:contentTypeDescription="Create a new document." ma:contentTypeScope="" ma:versionID="1ea2015eed6aa5a02fe13ec990370f82">
  <xsd:schema xmlns:xsd="http://www.w3.org/2001/XMLSchema" xmlns:xs="http://www.w3.org/2001/XMLSchema" xmlns:p="http://schemas.microsoft.com/office/2006/metadata/properties" xmlns:ns1="http://schemas.microsoft.com/sharepoint/v3" targetNamespace="http://schemas.microsoft.com/office/2006/metadata/properties" ma:root="true" ma:fieldsID="7ef38a7120772d6197c3be9ed48ec2d0" ns1:_="">
    <xsd:import namespace="http://schemas.microsoft.com/sharepoint/v3"/>
    <xsd:element name="properties">
      <xsd:complexType>
        <xsd:sequence>
          <xsd:element name="documentManagement">
            <xsd:complexType>
              <xsd:all>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description="" ma:hidden="true" ma:indexed="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EDA393-7B2A-431D-B583-E1B6B5FFA332}">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2E43DB-3479-4EF3-B12A-CE31A0193A4A}">
  <ds:schemaRefs>
    <ds:schemaRef ds:uri="http://schemas.microsoft.com/sharepoint/v3/contenttype/forms"/>
  </ds:schemaRefs>
</ds:datastoreItem>
</file>

<file path=customXml/itemProps3.xml><?xml version="1.0" encoding="utf-8"?>
<ds:datastoreItem xmlns:ds="http://schemas.openxmlformats.org/officeDocument/2006/customXml" ds:itemID="{6A504876-B1DB-4058-862B-7693DA4CB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DCB51-F206-45FB-880F-C0B9F837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BCBSRI_new_template3_final.dotx</Template>
  <TotalTime>1</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Blue Cross Blue Shield of RI</Company>
  <LinksUpToDate>false</LinksUpToDate>
  <CharactersWithSpaces>8148</CharactersWithSpaces>
  <SharedDoc>false</SharedDoc>
  <HLinks>
    <vt:vector size="12" baseType="variant">
      <vt:variant>
        <vt:i4>7602230</vt:i4>
      </vt:variant>
      <vt:variant>
        <vt:i4>2052</vt:i4>
      </vt:variant>
      <vt:variant>
        <vt:i4>1025</vt:i4>
      </vt:variant>
      <vt:variant>
        <vt:i4>1</vt:i4>
      </vt:variant>
      <vt:variant>
        <vt:lpwstr>CompanyLetterhead12pt_Top</vt:lpwstr>
      </vt:variant>
      <vt:variant>
        <vt:lpwstr/>
      </vt:variant>
      <vt:variant>
        <vt:i4>7602230</vt:i4>
      </vt:variant>
      <vt:variant>
        <vt:i4>5946</vt:i4>
      </vt:variant>
      <vt:variant>
        <vt:i4>1026</vt:i4>
      </vt:variant>
      <vt:variant>
        <vt:i4>1</vt:i4>
      </vt:variant>
      <vt:variant>
        <vt:lpwstr>CompanyLetterhead12pt_Top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QZW4TSO</dc:creator>
  <cp:lastModifiedBy>Karen Stein</cp:lastModifiedBy>
  <cp:revision>2</cp:revision>
  <cp:lastPrinted>2018-05-29T18:54:00Z</cp:lastPrinted>
  <dcterms:created xsi:type="dcterms:W3CDTF">2018-05-29T19:01:00Z</dcterms:created>
  <dcterms:modified xsi:type="dcterms:W3CDTF">2018-05-29T19:01:00Z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0x0101004F81459A84DC1848AE096582DDDAE432</vt:lpwstr>
  </property>
  <property fmtid="{D5CDD505-2E9C-101B-9397-08002B2CF9AE}" pid="3"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4" name="_dlc_policyId">
    <vt:lpwstr>/BCBSRI/epmo2/nqm/PNME/PPC/MedPol/Shared Documents</vt:lpwstr>
  </property>
</Properties>
</file>